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68212455" w:rsidR="008D6DC9" w:rsidRDefault="00277F17" w:rsidP="00EA253A">
      <w:pPr>
        <w:ind w:left="-426" w:firstLine="426"/>
      </w:pPr>
      <w:r>
        <w:rPr>
          <w:noProof/>
        </w:rPr>
        <mc:AlternateContent>
          <mc:Choice Requires="wps">
            <w:drawing>
              <wp:anchor distT="45720" distB="45720" distL="114300" distR="114300" simplePos="0" relativeHeight="251681792" behindDoc="0" locked="0" layoutInCell="1" allowOverlap="1" wp14:anchorId="6368AAEF" wp14:editId="5366040F">
                <wp:simplePos x="0" y="0"/>
                <wp:positionH relativeFrom="margin">
                  <wp:posOffset>-498475</wp:posOffset>
                </wp:positionH>
                <wp:positionV relativeFrom="margin">
                  <wp:posOffset>8993505</wp:posOffset>
                </wp:positionV>
                <wp:extent cx="4837814" cy="1158949"/>
                <wp:effectExtent l="19050" t="19050" r="20320" b="22225"/>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814" cy="1158949"/>
                        </a:xfrm>
                        <a:prstGeom prst="rect">
                          <a:avLst/>
                        </a:prstGeom>
                        <a:solidFill>
                          <a:srgbClr val="FFFFFF"/>
                        </a:solidFill>
                        <a:ln w="38100">
                          <a:solidFill>
                            <a:srgbClr val="CC99FF"/>
                          </a:solidFill>
                          <a:miter lim="800000"/>
                          <a:headEnd/>
                          <a:tailEnd/>
                        </a:ln>
                      </wps:spPr>
                      <wps:txbx>
                        <w:txbxContent>
                          <w:p w14:paraId="7D984C83" w14:textId="02BBDA3D" w:rsidR="00EA253A" w:rsidRDefault="00EA253A" w:rsidP="00EA253A">
                            <w:pPr>
                              <w:rPr>
                                <w:rFonts w:ascii="Calibri" w:hAnsi="Calibri" w:cs="Calibri"/>
                                <w:b/>
                                <w:bCs/>
                                <w:sz w:val="28"/>
                                <w:szCs w:val="28"/>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r w:rsidR="00DA1B4C" w:rsidRPr="00EE0DEB">
                              <w:rPr>
                                <w:rFonts w:ascii="Calibri" w:hAnsi="Calibri" w:cs="Calibri"/>
                                <w:b/>
                                <w:bCs/>
                                <w:sz w:val="28"/>
                                <w:szCs w:val="28"/>
                              </w:rPr>
                              <w:t>Term 2</w:t>
                            </w:r>
                            <w:r w:rsidR="00DA1B4C">
                              <w:rPr>
                                <w:rFonts w:ascii="Calibri" w:hAnsi="Calibri" w:cs="Calibri"/>
                                <w:b/>
                                <w:bCs/>
                                <w:sz w:val="28"/>
                                <w:szCs w:val="28"/>
                              </w:rPr>
                              <w:t xml:space="preserve"> – </w:t>
                            </w:r>
                            <w:r w:rsidR="006F1E87">
                              <w:rPr>
                                <w:rFonts w:ascii="Calibri" w:hAnsi="Calibri" w:cs="Calibri"/>
                                <w:b/>
                                <w:bCs/>
                                <w:sz w:val="28"/>
                                <w:szCs w:val="28"/>
                              </w:rPr>
                              <w:t>Healthy and happy friendships</w:t>
                            </w:r>
                          </w:p>
                          <w:p w14:paraId="2C6375F6" w14:textId="47BF9FBE" w:rsidR="00870468" w:rsidRPr="00742CDD" w:rsidRDefault="00870468" w:rsidP="00EA253A">
                            <w:pPr>
                              <w:rPr>
                                <w:rFonts w:ascii="Calibri" w:hAnsi="Calibri" w:cs="Calibri"/>
                                <w:sz w:val="28"/>
                                <w:szCs w:val="28"/>
                              </w:rPr>
                            </w:pPr>
                            <w:r w:rsidRPr="00742CDD">
                              <w:rPr>
                                <w:rFonts w:ascii="Calibri" w:hAnsi="Calibri" w:cs="Calibri"/>
                                <w:sz w:val="28"/>
                                <w:szCs w:val="28"/>
                              </w:rPr>
                              <w:t xml:space="preserve">Pupils will learn about the qualities of a happy and healthy friendship. They will also look at what an unhealthy </w:t>
                            </w:r>
                            <w:r w:rsidR="00742CDD" w:rsidRPr="00742CDD">
                              <w:rPr>
                                <w:rFonts w:ascii="Calibri" w:hAnsi="Calibri" w:cs="Calibri"/>
                                <w:sz w:val="28"/>
                                <w:szCs w:val="28"/>
                              </w:rPr>
                              <w:t>friendship may look like.</w:t>
                            </w:r>
                          </w:p>
                          <w:p w14:paraId="55C0D85E" w14:textId="3E6DD204" w:rsidR="00D14CA0" w:rsidRPr="00D14CA0" w:rsidRDefault="00D14CA0" w:rsidP="00EA253A">
                            <w:pPr>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68AAEF" id="_x0000_t202" coordsize="21600,21600" o:spt="202" path="m,l,21600r21600,l21600,xe">
                <v:stroke joinstyle="miter"/>
                <v:path gradientshapeok="t" o:connecttype="rect"/>
              </v:shapetype>
              <v:shape id="Text Box 2" o:spid="_x0000_s1026" type="#_x0000_t202" style="position:absolute;left:0;text-align:left;margin-left:-39.25pt;margin-top:708.15pt;width:380.95pt;height:91.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" strokecolor="#c9f" strokeweight="3pt">
                <v:textbox>
                  <w:txbxContent>
                    <w:p w14:paraId="7D984C83" w14:textId="02BBDA3D" w:rsidR="00EA253A" w:rsidRDefault="00EA253A" w:rsidP="00EA253A">
                      <w:pPr>
                        <w:rPr>
                          <w:rFonts w:ascii="Calibri" w:hAnsi="Calibri" w:cs="Calibri"/>
                          <w:b/>
                          <w:bCs/>
                          <w:sz w:val="28"/>
                          <w:szCs w:val="28"/>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r w:rsidR="00DA1B4C" w:rsidRPr="00EE0DEB">
                        <w:rPr>
                          <w:rFonts w:ascii="Calibri" w:hAnsi="Calibri" w:cs="Calibri"/>
                          <w:b/>
                          <w:bCs/>
                          <w:sz w:val="28"/>
                          <w:szCs w:val="28"/>
                        </w:rPr>
                        <w:t>Term 2</w:t>
                      </w:r>
                      <w:r w:rsidR="00DA1B4C">
                        <w:rPr>
                          <w:rFonts w:ascii="Calibri" w:hAnsi="Calibri" w:cs="Calibri"/>
                          <w:b/>
                          <w:bCs/>
                          <w:sz w:val="28"/>
                          <w:szCs w:val="28"/>
                        </w:rPr>
                        <w:t xml:space="preserve"> – </w:t>
                      </w:r>
                      <w:r w:rsidR="006F1E87">
                        <w:rPr>
                          <w:rFonts w:ascii="Calibri" w:hAnsi="Calibri" w:cs="Calibri"/>
                          <w:b/>
                          <w:bCs/>
                          <w:sz w:val="28"/>
                          <w:szCs w:val="28"/>
                        </w:rPr>
                        <w:t>Healthy and happy friendships</w:t>
                      </w:r>
                    </w:p>
                    <w:p w14:paraId="2C6375F6" w14:textId="47BF9FBE" w:rsidR="00870468" w:rsidRPr="00742CDD" w:rsidRDefault="00870468" w:rsidP="00EA253A">
                      <w:pPr>
                        <w:rPr>
                          <w:rFonts w:ascii="Calibri" w:hAnsi="Calibri" w:cs="Calibri"/>
                          <w:sz w:val="28"/>
                          <w:szCs w:val="28"/>
                        </w:rPr>
                      </w:pPr>
                      <w:r w:rsidRPr="00742CDD">
                        <w:rPr>
                          <w:rFonts w:ascii="Calibri" w:hAnsi="Calibri" w:cs="Calibri"/>
                          <w:sz w:val="28"/>
                          <w:szCs w:val="28"/>
                        </w:rPr>
                        <w:t xml:space="preserve">Pupils will learn about the qualities of a happy and healthy friendship. They will also look at what an unhealthy </w:t>
                      </w:r>
                      <w:r w:rsidR="00742CDD" w:rsidRPr="00742CDD">
                        <w:rPr>
                          <w:rFonts w:ascii="Calibri" w:hAnsi="Calibri" w:cs="Calibri"/>
                          <w:sz w:val="28"/>
                          <w:szCs w:val="28"/>
                        </w:rPr>
                        <w:t>friendship may look like.</w:t>
                      </w:r>
                    </w:p>
                    <w:p w14:paraId="55C0D85E" w14:textId="3E6DD204" w:rsidR="00D14CA0" w:rsidRPr="00D14CA0" w:rsidRDefault="00D14CA0" w:rsidP="00EA253A">
                      <w:pPr>
                        <w:rPr>
                          <w:rFonts w:ascii="Calibri" w:hAnsi="Calibri" w:cs="Calibri"/>
                          <w:sz w:val="20"/>
                          <w:szCs w:val="20"/>
                        </w:rPr>
                      </w:pPr>
                    </w:p>
                  </w:txbxContent>
                </v:textbox>
                <w10:wrap anchorx="margin" anchory="margin"/>
              </v:shape>
            </w:pict>
          </mc:Fallback>
        </mc:AlternateContent>
      </w:r>
      <w:r>
        <w:rPr>
          <w:noProof/>
        </w:rPr>
        <mc:AlternateContent>
          <mc:Choice Requires="wps">
            <w:drawing>
              <wp:anchor distT="45720" distB="45720" distL="114300" distR="114300" simplePos="0" relativeHeight="251669504" behindDoc="0" locked="0" layoutInCell="1" allowOverlap="1" wp14:anchorId="3074BFDB" wp14:editId="31046EA8">
                <wp:simplePos x="0" y="0"/>
                <wp:positionH relativeFrom="margin">
                  <wp:posOffset>-461010</wp:posOffset>
                </wp:positionH>
                <wp:positionV relativeFrom="page">
                  <wp:posOffset>8492490</wp:posOffset>
                </wp:positionV>
                <wp:extent cx="4816475" cy="1085850"/>
                <wp:effectExtent l="19050" t="19050" r="22225" b="1905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085850"/>
                        </a:xfrm>
                        <a:prstGeom prst="rect">
                          <a:avLst/>
                        </a:prstGeom>
                        <a:solidFill>
                          <a:srgbClr val="FFFFFF"/>
                        </a:solidFill>
                        <a:ln w="38100">
                          <a:solidFill>
                            <a:srgbClr val="FF33CC"/>
                          </a:solidFill>
                          <a:miter lim="800000"/>
                          <a:headEnd/>
                          <a:tailEnd/>
                        </a:ln>
                      </wps:spPr>
                      <wps:txbx>
                        <w:txbxContent>
                          <w:p w14:paraId="6AEB2366" w14:textId="3E6EF26C" w:rsidR="00C52CF6" w:rsidRDefault="00EA253A" w:rsidP="00C52CF6">
                            <w:pPr>
                              <w:rPr>
                                <w:rFonts w:ascii="Calibri" w:hAnsi="Calibri" w:cs="Calibri"/>
                                <w:b/>
                                <w:bCs/>
                                <w:sz w:val="28"/>
                                <w:szCs w:val="28"/>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r w:rsidR="007556FA" w:rsidRPr="007556FA">
                              <w:rPr>
                                <w:rFonts w:ascii="Calibri" w:hAnsi="Calibri" w:cs="Calibri"/>
                                <w:b/>
                                <w:bCs/>
                                <w:sz w:val="28"/>
                                <w:szCs w:val="28"/>
                              </w:rPr>
                              <w:t>Term 2</w:t>
                            </w:r>
                            <w:r w:rsidR="005D3B87">
                              <w:rPr>
                                <w:rFonts w:ascii="Calibri" w:hAnsi="Calibri" w:cs="Calibri"/>
                                <w:b/>
                                <w:bCs/>
                                <w:sz w:val="28"/>
                                <w:szCs w:val="28"/>
                              </w:rPr>
                              <w:t xml:space="preserve"> - </w:t>
                            </w:r>
                            <w:r w:rsidR="00B61A6B" w:rsidRPr="00427E27">
                              <w:rPr>
                                <w:rFonts w:ascii="Calibri" w:hAnsi="Calibri" w:cs="Calibri"/>
                                <w:b/>
                                <w:bCs/>
                                <w:sz w:val="28"/>
                                <w:szCs w:val="28"/>
                              </w:rPr>
                              <w:t xml:space="preserve">Our Big Question: </w:t>
                            </w:r>
                            <w:r w:rsidR="009842BA">
                              <w:rPr>
                                <w:rFonts w:ascii="Calibri" w:hAnsi="Calibri" w:cs="Calibri"/>
                                <w:b/>
                                <w:bCs/>
                                <w:sz w:val="28"/>
                                <w:szCs w:val="28"/>
                              </w:rPr>
                              <w:t>Why does Christmas matter to Christians?</w:t>
                            </w:r>
                          </w:p>
                          <w:p w14:paraId="4D44EC23" w14:textId="2627A72B" w:rsidR="001E4F8E" w:rsidRPr="0081794D" w:rsidRDefault="00742CDD" w:rsidP="00C52CF6">
                            <w:pPr>
                              <w:rPr>
                                <w:rFonts w:ascii="Calibri" w:hAnsi="Calibri" w:cs="Calibri"/>
                                <w:sz w:val="20"/>
                                <w:szCs w:val="20"/>
                              </w:rPr>
                            </w:pPr>
                            <w:r>
                              <w:rPr>
                                <w:rFonts w:ascii="Calibri" w:hAnsi="Calibri" w:cs="Calibri"/>
                                <w:sz w:val="20"/>
                                <w:szCs w:val="20"/>
                              </w:rPr>
                              <w:t xml:space="preserve">Pupils will be learning about the true meaning of Christmas. </w:t>
                            </w:r>
                            <w:r w:rsidR="00D9423F">
                              <w:rPr>
                                <w:rFonts w:ascii="Calibri" w:hAnsi="Calibri" w:cs="Calibri"/>
                                <w:sz w:val="20"/>
                                <w:szCs w:val="20"/>
                              </w:rPr>
                              <w:t xml:space="preserve">They will look at </w:t>
                            </w:r>
                            <w:r w:rsidR="00277F17">
                              <w:rPr>
                                <w:rFonts w:ascii="Calibri" w:hAnsi="Calibri" w:cs="Calibri"/>
                                <w:sz w:val="20"/>
                                <w:szCs w:val="20"/>
                              </w:rPr>
                              <w:t xml:space="preserve">the nativity story in more detail as well as how Christians celebrate the lead up to Christmas. </w:t>
                            </w:r>
                          </w:p>
                          <w:p w14:paraId="225C9A31" w14:textId="161EB73A" w:rsidR="00B61A6B" w:rsidRPr="0081794D" w:rsidRDefault="00B61A6B" w:rsidP="0081794D">
                            <w:pPr>
                              <w:spacing w:after="0"/>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27" type="#_x0000_t202" style="position:absolute;left:0;text-align:left;margin-left:-36.3pt;margin-top:668.7pt;width:379.25pt;height:85.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" strokecolor="#f3c" strokeweight="3pt">
                <v:textbox>
                  <w:txbxContent>
                    <w:p w14:paraId="6AEB2366" w14:textId="3E6EF26C" w:rsidR="00C52CF6" w:rsidRDefault="00EA253A" w:rsidP="00C52CF6">
                      <w:pPr>
                        <w:rPr>
                          <w:rFonts w:ascii="Calibri" w:hAnsi="Calibri" w:cs="Calibri"/>
                          <w:b/>
                          <w:bCs/>
                          <w:sz w:val="28"/>
                          <w:szCs w:val="28"/>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r w:rsidR="007556FA" w:rsidRPr="007556FA">
                        <w:rPr>
                          <w:rFonts w:ascii="Calibri" w:hAnsi="Calibri" w:cs="Calibri"/>
                          <w:b/>
                          <w:bCs/>
                          <w:sz w:val="28"/>
                          <w:szCs w:val="28"/>
                        </w:rPr>
                        <w:t>Term 2</w:t>
                      </w:r>
                      <w:r w:rsidR="005D3B87">
                        <w:rPr>
                          <w:rFonts w:ascii="Calibri" w:hAnsi="Calibri" w:cs="Calibri"/>
                          <w:b/>
                          <w:bCs/>
                          <w:sz w:val="28"/>
                          <w:szCs w:val="28"/>
                        </w:rPr>
                        <w:t xml:space="preserve"> - </w:t>
                      </w:r>
                      <w:r w:rsidR="00B61A6B" w:rsidRPr="00427E27">
                        <w:rPr>
                          <w:rFonts w:ascii="Calibri" w:hAnsi="Calibri" w:cs="Calibri"/>
                          <w:b/>
                          <w:bCs/>
                          <w:sz w:val="28"/>
                          <w:szCs w:val="28"/>
                        </w:rPr>
                        <w:t xml:space="preserve">Our Big Question: </w:t>
                      </w:r>
                      <w:r w:rsidR="009842BA">
                        <w:rPr>
                          <w:rFonts w:ascii="Calibri" w:hAnsi="Calibri" w:cs="Calibri"/>
                          <w:b/>
                          <w:bCs/>
                          <w:sz w:val="28"/>
                          <w:szCs w:val="28"/>
                        </w:rPr>
                        <w:t>Why does Christmas matter to Christians?</w:t>
                      </w:r>
                    </w:p>
                    <w:p w14:paraId="4D44EC23" w14:textId="2627A72B" w:rsidR="001E4F8E" w:rsidRPr="0081794D" w:rsidRDefault="00742CDD" w:rsidP="00C52CF6">
                      <w:pPr>
                        <w:rPr>
                          <w:rFonts w:ascii="Calibri" w:hAnsi="Calibri" w:cs="Calibri"/>
                          <w:sz w:val="20"/>
                          <w:szCs w:val="20"/>
                        </w:rPr>
                      </w:pPr>
                      <w:r>
                        <w:rPr>
                          <w:rFonts w:ascii="Calibri" w:hAnsi="Calibri" w:cs="Calibri"/>
                          <w:sz w:val="20"/>
                          <w:szCs w:val="20"/>
                        </w:rPr>
                        <w:t xml:space="preserve">Pupils will be learning about the true meaning of Christmas. </w:t>
                      </w:r>
                      <w:r w:rsidR="00D9423F">
                        <w:rPr>
                          <w:rFonts w:ascii="Calibri" w:hAnsi="Calibri" w:cs="Calibri"/>
                          <w:sz w:val="20"/>
                          <w:szCs w:val="20"/>
                        </w:rPr>
                        <w:t xml:space="preserve">They will look at </w:t>
                      </w:r>
                      <w:r w:rsidR="00277F17">
                        <w:rPr>
                          <w:rFonts w:ascii="Calibri" w:hAnsi="Calibri" w:cs="Calibri"/>
                          <w:sz w:val="20"/>
                          <w:szCs w:val="20"/>
                        </w:rPr>
                        <w:t xml:space="preserve">the nativity story in more detail as well as how Christians celebrate the lead up to Christmas. </w:t>
                      </w:r>
                    </w:p>
                    <w:p w14:paraId="225C9A31" w14:textId="161EB73A" w:rsidR="00B61A6B" w:rsidRPr="0081794D" w:rsidRDefault="00B61A6B" w:rsidP="0081794D">
                      <w:pPr>
                        <w:spacing w:after="0"/>
                        <w:rPr>
                          <w:rFonts w:ascii="Calibri" w:hAnsi="Calibri" w:cs="Calibri"/>
                          <w:sz w:val="20"/>
                          <w:szCs w:val="20"/>
                        </w:rPr>
                      </w:pPr>
                    </w:p>
                  </w:txbxContent>
                </v:textbox>
                <w10:wrap anchorx="margin" anchory="page"/>
              </v:shape>
            </w:pict>
          </mc:Fallback>
        </mc:AlternateContent>
      </w:r>
      <w:r>
        <w:rPr>
          <w:noProof/>
        </w:rPr>
        <mc:AlternateContent>
          <mc:Choice Requires="wps">
            <w:drawing>
              <wp:anchor distT="45720" distB="45720" distL="114300" distR="114300" simplePos="0" relativeHeight="251663360" behindDoc="0" locked="0" layoutInCell="1" allowOverlap="1" wp14:anchorId="041EA4AD" wp14:editId="4B34147D">
                <wp:simplePos x="0" y="0"/>
                <wp:positionH relativeFrom="margin">
                  <wp:posOffset>-449580</wp:posOffset>
                </wp:positionH>
                <wp:positionV relativeFrom="margin">
                  <wp:posOffset>10391775</wp:posOffset>
                </wp:positionV>
                <wp:extent cx="4492650" cy="3478530"/>
                <wp:effectExtent l="19050" t="19050" r="22225" b="2667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50" cy="3478530"/>
                        </a:xfrm>
                        <a:prstGeom prst="rect">
                          <a:avLst/>
                        </a:prstGeom>
                        <a:solidFill>
                          <a:srgbClr val="EFFEDA"/>
                        </a:solidFill>
                        <a:ln w="38100">
                          <a:solidFill>
                            <a:srgbClr val="00B050"/>
                          </a:solidFill>
                          <a:miter lim="800000"/>
                          <a:headEnd/>
                          <a:tailEnd/>
                        </a:ln>
                      </wps:spPr>
                      <wps:txbx>
                        <w:txbxContent>
                          <w:p w14:paraId="41EF0321" w14:textId="1AD88445"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r w:rsidR="005D64B0">
                              <w:rPr>
                                <w:rFonts w:ascii="Calibri" w:hAnsi="Calibri" w:cs="Calibri"/>
                                <w:b/>
                                <w:bCs/>
                                <w:sz w:val="28"/>
                                <w:szCs w:val="28"/>
                              </w:rPr>
                              <w:t xml:space="preserve">Term 2 </w:t>
                            </w:r>
                            <w:r w:rsidR="001226D2">
                              <w:rPr>
                                <w:rFonts w:ascii="Calibri" w:hAnsi="Calibri" w:cs="Calibri"/>
                                <w:b/>
                                <w:bCs/>
                                <w:sz w:val="28"/>
                                <w:szCs w:val="28"/>
                              </w:rPr>
                              <w:t>–</w:t>
                            </w:r>
                            <w:r w:rsidR="005D64B0">
                              <w:rPr>
                                <w:rFonts w:ascii="Calibri" w:hAnsi="Calibri" w:cs="Calibri"/>
                                <w:b/>
                                <w:bCs/>
                                <w:sz w:val="28"/>
                                <w:szCs w:val="28"/>
                              </w:rPr>
                              <w:t xml:space="preserve"> </w:t>
                            </w:r>
                            <w:r w:rsidR="001226D2">
                              <w:rPr>
                                <w:rFonts w:ascii="Calibri" w:hAnsi="Calibri" w:cs="Calibri"/>
                                <w:b/>
                                <w:bCs/>
                                <w:sz w:val="28"/>
                                <w:szCs w:val="28"/>
                              </w:rPr>
                              <w:t>Everyday materials</w:t>
                            </w:r>
                          </w:p>
                          <w:p w14:paraId="04E26419" w14:textId="7F3CB3AF" w:rsidR="00D4232E" w:rsidRPr="00D4232E" w:rsidRDefault="00D4232E" w:rsidP="00D4232E">
                            <w:pPr>
                              <w:spacing w:after="0"/>
                              <w:rPr>
                                <w:rFonts w:ascii="Calibri" w:hAnsi="Calibri" w:cs="Calibri"/>
                                <w:sz w:val="24"/>
                                <w:szCs w:val="24"/>
                              </w:rPr>
                            </w:pPr>
                            <w:r w:rsidRPr="00D4232E">
                              <w:rPr>
                                <w:rFonts w:ascii="Calibri" w:hAnsi="Calibri" w:cs="Calibri"/>
                                <w:sz w:val="24"/>
                                <w:szCs w:val="24"/>
                              </w:rPr>
                              <w:t>Pupils will be able to:</w:t>
                            </w:r>
                          </w:p>
                          <w:p w14:paraId="757C3981" w14:textId="77777777" w:rsidR="00B23332" w:rsidRPr="00863A34" w:rsidRDefault="00B23332" w:rsidP="00B23332">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Name objects and identify the materials they are made from.</w:t>
                            </w:r>
                          </w:p>
                          <w:p w14:paraId="39B6F89C" w14:textId="77777777" w:rsidR="00B23332" w:rsidRPr="00863A34" w:rsidRDefault="00B23332" w:rsidP="00B23332">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Recognise that objects are made from materials that suit their purpose.</w:t>
                            </w:r>
                          </w:p>
                          <w:p w14:paraId="3B6C3E22" w14:textId="77777777" w:rsidR="00B23332" w:rsidRPr="00863A34" w:rsidRDefault="00B23332" w:rsidP="00B23332">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Recall that a property is how a material can be described.</w:t>
                            </w:r>
                          </w:p>
                          <w:p w14:paraId="047CAC6E"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Sort objects based on the materials they are made from.</w:t>
                            </w:r>
                          </w:p>
                          <w:p w14:paraId="3DEFA837"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Group objects based on their properties.</w:t>
                            </w:r>
                          </w:p>
                          <w:p w14:paraId="2E151EEC"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Suggest ways to test materials for their properties.</w:t>
                            </w:r>
                          </w:p>
                          <w:p w14:paraId="7B500E82"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Make predictions and recognise whether they were accurate.</w:t>
                            </w:r>
                          </w:p>
                          <w:p w14:paraId="49499C12"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Use their observations to answer questions.</w:t>
                            </w:r>
                          </w:p>
                          <w:p w14:paraId="27F52858"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Begin to recognise if a test is fair.</w:t>
                            </w:r>
                          </w:p>
                          <w:p w14:paraId="39689EFB" w14:textId="44D9E9B5" w:rsidR="005C2F15" w:rsidRPr="00D4232E" w:rsidRDefault="005C2F15" w:rsidP="006C3975">
                            <w:pPr>
                              <w:spacing w:after="0"/>
                              <w:rPr>
                                <w:rFonts w:ascii="Calibri" w:hAnsi="Calibri" w:cs="Calibri"/>
                                <w:b/>
                                <w:bCs/>
                                <w:sz w:val="20"/>
                                <w:szCs w:val="20"/>
                              </w:rPr>
                            </w:pPr>
                          </w:p>
                          <w:p w14:paraId="55D38985" w14:textId="77777777" w:rsidR="00D4232E" w:rsidRPr="000B40E8" w:rsidRDefault="00D4232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28" type="#_x0000_t202" style="position:absolute;left:0;text-align:left;margin-left:-35.4pt;margin-top:818.25pt;width:353.75pt;height:273.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" fillcolor="#effeda" strokecolor="#00b050" strokeweight="3pt">
                <v:textbox>
                  <w:txbxContent>
                    <w:p w14:paraId="41EF0321" w14:textId="1AD88445"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r w:rsidR="005D64B0">
                        <w:rPr>
                          <w:rFonts w:ascii="Calibri" w:hAnsi="Calibri" w:cs="Calibri"/>
                          <w:b/>
                          <w:bCs/>
                          <w:sz w:val="28"/>
                          <w:szCs w:val="28"/>
                        </w:rPr>
                        <w:t xml:space="preserve">Term 2 </w:t>
                      </w:r>
                      <w:r w:rsidR="001226D2">
                        <w:rPr>
                          <w:rFonts w:ascii="Calibri" w:hAnsi="Calibri" w:cs="Calibri"/>
                          <w:b/>
                          <w:bCs/>
                          <w:sz w:val="28"/>
                          <w:szCs w:val="28"/>
                        </w:rPr>
                        <w:t>–</w:t>
                      </w:r>
                      <w:r w:rsidR="005D64B0">
                        <w:rPr>
                          <w:rFonts w:ascii="Calibri" w:hAnsi="Calibri" w:cs="Calibri"/>
                          <w:b/>
                          <w:bCs/>
                          <w:sz w:val="28"/>
                          <w:szCs w:val="28"/>
                        </w:rPr>
                        <w:t xml:space="preserve"> </w:t>
                      </w:r>
                      <w:r w:rsidR="001226D2">
                        <w:rPr>
                          <w:rFonts w:ascii="Calibri" w:hAnsi="Calibri" w:cs="Calibri"/>
                          <w:b/>
                          <w:bCs/>
                          <w:sz w:val="28"/>
                          <w:szCs w:val="28"/>
                        </w:rPr>
                        <w:t>Everyday materials</w:t>
                      </w:r>
                    </w:p>
                    <w:p w14:paraId="04E26419" w14:textId="7F3CB3AF" w:rsidR="00D4232E" w:rsidRPr="00D4232E" w:rsidRDefault="00D4232E" w:rsidP="00D4232E">
                      <w:pPr>
                        <w:spacing w:after="0"/>
                        <w:rPr>
                          <w:rFonts w:ascii="Calibri" w:hAnsi="Calibri" w:cs="Calibri"/>
                          <w:sz w:val="24"/>
                          <w:szCs w:val="24"/>
                        </w:rPr>
                      </w:pPr>
                      <w:r w:rsidRPr="00D4232E">
                        <w:rPr>
                          <w:rFonts w:ascii="Calibri" w:hAnsi="Calibri" w:cs="Calibri"/>
                          <w:sz w:val="24"/>
                          <w:szCs w:val="24"/>
                        </w:rPr>
                        <w:t>Pupils will be able to:</w:t>
                      </w:r>
                    </w:p>
                    <w:p w14:paraId="757C3981" w14:textId="77777777" w:rsidR="00B23332" w:rsidRPr="00863A34" w:rsidRDefault="00B23332" w:rsidP="00B23332">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Name objects and identify the materials they are made from.</w:t>
                      </w:r>
                    </w:p>
                    <w:p w14:paraId="39B6F89C" w14:textId="77777777" w:rsidR="00B23332" w:rsidRPr="00863A34" w:rsidRDefault="00B23332" w:rsidP="00B23332">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Recognise that objects are made from materials that suit their purpose.</w:t>
                      </w:r>
                    </w:p>
                    <w:p w14:paraId="3B6C3E22" w14:textId="77777777" w:rsidR="00B23332" w:rsidRPr="00863A34" w:rsidRDefault="00B23332" w:rsidP="00B23332">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Recall that a property is how a material can be described.</w:t>
                      </w:r>
                    </w:p>
                    <w:p w14:paraId="047CAC6E"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Sort objects based on the materials they are made from.</w:t>
                      </w:r>
                    </w:p>
                    <w:p w14:paraId="3DEFA837"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Group objects based on their properties.</w:t>
                      </w:r>
                    </w:p>
                    <w:p w14:paraId="2E151EEC"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Suggest ways to test materials for their properties.</w:t>
                      </w:r>
                    </w:p>
                    <w:p w14:paraId="7B500E82"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Make predictions and recognise whether they were accurate.</w:t>
                      </w:r>
                    </w:p>
                    <w:p w14:paraId="49499C12"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Use their observations to answer questions.</w:t>
                      </w:r>
                    </w:p>
                    <w:p w14:paraId="27F52858" w14:textId="77777777" w:rsidR="006C3975" w:rsidRPr="00863A34" w:rsidRDefault="006C3975" w:rsidP="006C3975">
                      <w:pPr>
                        <w:numPr>
                          <w:ilvl w:val="0"/>
                          <w:numId w:val="1"/>
                        </w:numPr>
                        <w:shd w:val="clear" w:color="auto" w:fill="FFFFFF"/>
                        <w:spacing w:before="100" w:beforeAutospacing="1" w:after="100" w:afterAutospacing="1" w:line="240" w:lineRule="auto"/>
                        <w:rPr>
                          <w:rFonts w:ascii="Calibri" w:eastAsia="Times New Roman" w:hAnsi="Calibri" w:cs="Calibri"/>
                          <w:color w:val="222222"/>
                          <w:kern w:val="0"/>
                          <w:sz w:val="28"/>
                          <w:szCs w:val="28"/>
                          <w:lang w:eastAsia="en-GB"/>
                          <w14:ligatures w14:val="none"/>
                        </w:rPr>
                      </w:pPr>
                      <w:r w:rsidRPr="00863A34">
                        <w:rPr>
                          <w:rFonts w:ascii="Calibri" w:eastAsia="Times New Roman" w:hAnsi="Calibri" w:cs="Calibri"/>
                          <w:color w:val="222222"/>
                          <w:kern w:val="0"/>
                          <w:sz w:val="28"/>
                          <w:szCs w:val="28"/>
                          <w:lang w:eastAsia="en-GB"/>
                          <w14:ligatures w14:val="none"/>
                        </w:rPr>
                        <w:t>Begin to recognise if a test is fair.</w:t>
                      </w:r>
                    </w:p>
                    <w:p w14:paraId="39689EFB" w14:textId="44D9E9B5" w:rsidR="005C2F15" w:rsidRPr="00D4232E" w:rsidRDefault="005C2F15" w:rsidP="006C3975">
                      <w:pPr>
                        <w:spacing w:after="0"/>
                        <w:rPr>
                          <w:rFonts w:ascii="Calibri" w:hAnsi="Calibri" w:cs="Calibri"/>
                          <w:b/>
                          <w:bCs/>
                          <w:sz w:val="20"/>
                          <w:szCs w:val="20"/>
                        </w:rPr>
                      </w:pPr>
                    </w:p>
                    <w:p w14:paraId="55D38985" w14:textId="77777777" w:rsidR="00D4232E" w:rsidRPr="000B40E8" w:rsidRDefault="00D4232E" w:rsidP="00EA253A">
                      <w:pPr>
                        <w:rPr>
                          <w:rFonts w:ascii="Calibri" w:hAnsi="Calibri" w:cs="Calibri"/>
                          <w:b/>
                          <w:bCs/>
                          <w:sz w:val="28"/>
                          <w:szCs w:val="28"/>
                        </w:rPr>
                      </w:pPr>
                    </w:p>
                  </w:txbxContent>
                </v:textbox>
                <w10:wrap anchorx="margin" anchory="margin"/>
              </v:shape>
            </w:pict>
          </mc:Fallback>
        </mc:AlternateContent>
      </w:r>
      <w:r w:rsidR="007E4C04">
        <w:rPr>
          <w:noProof/>
        </w:rPr>
        <mc:AlternateContent>
          <mc:Choice Requires="wps">
            <w:drawing>
              <wp:anchor distT="45720" distB="45720" distL="114300" distR="114300" simplePos="0" relativeHeight="251679744" behindDoc="0" locked="0" layoutInCell="1" allowOverlap="1" wp14:anchorId="32AEEDEA" wp14:editId="3D7D10AF">
                <wp:simplePos x="0" y="0"/>
                <wp:positionH relativeFrom="margin">
                  <wp:posOffset>4813935</wp:posOffset>
                </wp:positionH>
                <wp:positionV relativeFrom="page">
                  <wp:posOffset>10338435</wp:posOffset>
                </wp:positionV>
                <wp:extent cx="4480560" cy="1849755"/>
                <wp:effectExtent l="19050" t="19050" r="15240" b="17145"/>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849755"/>
                        </a:xfrm>
                        <a:prstGeom prst="rect">
                          <a:avLst/>
                        </a:prstGeom>
                        <a:solidFill>
                          <a:srgbClr val="FFFFFF"/>
                        </a:solidFill>
                        <a:ln w="38100">
                          <a:solidFill>
                            <a:srgbClr val="FF9900"/>
                          </a:solidFill>
                          <a:miter lim="800000"/>
                          <a:headEnd/>
                          <a:tailEnd/>
                        </a:ln>
                      </wps:spPr>
                      <wps:txbx>
                        <w:txbxContent>
                          <w:p w14:paraId="4D328256" w14:textId="1678B559" w:rsidR="00EA253A" w:rsidRDefault="006D7C51" w:rsidP="00EA253A">
                            <w:pPr>
                              <w:rPr>
                                <w:rFonts w:ascii="Calibri" w:hAnsi="Calibri" w:cs="Calibri"/>
                                <w:b/>
                                <w:bCs/>
                                <w:sz w:val="28"/>
                                <w:szCs w:val="28"/>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r w:rsidR="00EE0DEB" w:rsidRPr="00EE0DEB">
                              <w:rPr>
                                <w:rFonts w:ascii="Calibri" w:hAnsi="Calibri" w:cs="Calibri"/>
                                <w:b/>
                                <w:bCs/>
                                <w:sz w:val="28"/>
                                <w:szCs w:val="28"/>
                              </w:rPr>
                              <w:t>Term 2</w:t>
                            </w:r>
                            <w:r w:rsidR="00EE0DEB">
                              <w:rPr>
                                <w:rFonts w:ascii="Calibri" w:hAnsi="Calibri" w:cs="Calibri"/>
                                <w:b/>
                                <w:bCs/>
                                <w:sz w:val="28"/>
                                <w:szCs w:val="28"/>
                              </w:rPr>
                              <w:t xml:space="preserve"> </w:t>
                            </w:r>
                            <w:r w:rsidR="0023484C">
                              <w:rPr>
                                <w:rFonts w:ascii="Calibri" w:hAnsi="Calibri" w:cs="Calibri"/>
                                <w:b/>
                                <w:bCs/>
                                <w:sz w:val="28"/>
                                <w:szCs w:val="28"/>
                              </w:rPr>
                              <w:t>–</w:t>
                            </w:r>
                            <w:r w:rsidR="00EE0DEB">
                              <w:rPr>
                                <w:rFonts w:ascii="Calibri" w:hAnsi="Calibri" w:cs="Calibri"/>
                                <w:b/>
                                <w:bCs/>
                                <w:sz w:val="28"/>
                                <w:szCs w:val="28"/>
                              </w:rPr>
                              <w:t xml:space="preserve"> </w:t>
                            </w:r>
                          </w:p>
                          <w:p w14:paraId="22BC6691" w14:textId="3C3AD833" w:rsidR="000E3C3E" w:rsidRPr="000E3C3E" w:rsidRDefault="000E3C3E" w:rsidP="00EA253A">
                            <w:pPr>
                              <w:rPr>
                                <w:rFonts w:ascii="Calibri" w:hAnsi="Calibri" w:cs="Calibri"/>
                                <w:sz w:val="28"/>
                                <w:szCs w:val="28"/>
                                <w:u w:val="single"/>
                              </w:rPr>
                            </w:pPr>
                            <w:r>
                              <w:rPr>
                                <w:rFonts w:ascii="Calibri" w:hAnsi="Calibri" w:cs="Calibri"/>
                                <w:sz w:val="28"/>
                                <w:szCs w:val="28"/>
                              </w:rPr>
                              <w:t xml:space="preserve">The children will once again be exploring beat and rhythm </w:t>
                            </w:r>
                            <w:r w:rsidR="000E5B93">
                              <w:rPr>
                                <w:rFonts w:ascii="Calibri" w:hAnsi="Calibri" w:cs="Calibri"/>
                                <w:sz w:val="28"/>
                                <w:szCs w:val="28"/>
                              </w:rPr>
                              <w:t>like</w:t>
                            </w:r>
                            <w:r>
                              <w:rPr>
                                <w:rFonts w:ascii="Calibri" w:hAnsi="Calibri" w:cs="Calibri"/>
                                <w:sz w:val="28"/>
                                <w:szCs w:val="28"/>
                              </w:rPr>
                              <w:t xml:space="preserve"> what they did in term 1 but in greater depth. </w:t>
                            </w:r>
                          </w:p>
                          <w:p w14:paraId="17B4C4FD" w14:textId="77777777" w:rsidR="00E349A7" w:rsidRPr="00FB4834" w:rsidRDefault="00E349A7"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29" type="#_x0000_t202" style="position:absolute;left:0;text-align:left;margin-left:379.05pt;margin-top:814.05pt;width:352.8pt;height:145.6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" strokecolor="#f90" strokeweight="3pt">
                <v:textbox>
                  <w:txbxContent>
                    <w:p w14:paraId="4D328256" w14:textId="1678B559" w:rsidR="00EA253A" w:rsidRDefault="006D7C51" w:rsidP="00EA253A">
                      <w:pPr>
                        <w:rPr>
                          <w:rFonts w:ascii="Calibri" w:hAnsi="Calibri" w:cs="Calibri"/>
                          <w:b/>
                          <w:bCs/>
                          <w:sz w:val="28"/>
                          <w:szCs w:val="28"/>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r w:rsidR="00EE0DEB" w:rsidRPr="00EE0DEB">
                        <w:rPr>
                          <w:rFonts w:ascii="Calibri" w:hAnsi="Calibri" w:cs="Calibri"/>
                          <w:b/>
                          <w:bCs/>
                          <w:sz w:val="28"/>
                          <w:szCs w:val="28"/>
                        </w:rPr>
                        <w:t>Term 2</w:t>
                      </w:r>
                      <w:r w:rsidR="00EE0DEB">
                        <w:rPr>
                          <w:rFonts w:ascii="Calibri" w:hAnsi="Calibri" w:cs="Calibri"/>
                          <w:b/>
                          <w:bCs/>
                          <w:sz w:val="28"/>
                          <w:szCs w:val="28"/>
                        </w:rPr>
                        <w:t xml:space="preserve"> </w:t>
                      </w:r>
                      <w:r w:rsidR="0023484C">
                        <w:rPr>
                          <w:rFonts w:ascii="Calibri" w:hAnsi="Calibri" w:cs="Calibri"/>
                          <w:b/>
                          <w:bCs/>
                          <w:sz w:val="28"/>
                          <w:szCs w:val="28"/>
                        </w:rPr>
                        <w:t>–</w:t>
                      </w:r>
                      <w:r w:rsidR="00EE0DEB">
                        <w:rPr>
                          <w:rFonts w:ascii="Calibri" w:hAnsi="Calibri" w:cs="Calibri"/>
                          <w:b/>
                          <w:bCs/>
                          <w:sz w:val="28"/>
                          <w:szCs w:val="28"/>
                        </w:rPr>
                        <w:t xml:space="preserve"> </w:t>
                      </w:r>
                    </w:p>
                    <w:p w14:paraId="22BC6691" w14:textId="3C3AD833" w:rsidR="000E3C3E" w:rsidRPr="000E3C3E" w:rsidRDefault="000E3C3E" w:rsidP="00EA253A">
                      <w:pPr>
                        <w:rPr>
                          <w:rFonts w:ascii="Calibri" w:hAnsi="Calibri" w:cs="Calibri"/>
                          <w:sz w:val="28"/>
                          <w:szCs w:val="28"/>
                          <w:u w:val="single"/>
                        </w:rPr>
                      </w:pPr>
                      <w:r>
                        <w:rPr>
                          <w:rFonts w:ascii="Calibri" w:hAnsi="Calibri" w:cs="Calibri"/>
                          <w:sz w:val="28"/>
                          <w:szCs w:val="28"/>
                        </w:rPr>
                        <w:t xml:space="preserve">The children will once again be exploring beat and rhythm </w:t>
                      </w:r>
                      <w:r w:rsidR="000E5B93">
                        <w:rPr>
                          <w:rFonts w:ascii="Calibri" w:hAnsi="Calibri" w:cs="Calibri"/>
                          <w:sz w:val="28"/>
                          <w:szCs w:val="28"/>
                        </w:rPr>
                        <w:t>like</w:t>
                      </w:r>
                      <w:r>
                        <w:rPr>
                          <w:rFonts w:ascii="Calibri" w:hAnsi="Calibri" w:cs="Calibri"/>
                          <w:sz w:val="28"/>
                          <w:szCs w:val="28"/>
                        </w:rPr>
                        <w:t xml:space="preserve"> what they did in term 1 but in greater depth. </w:t>
                      </w:r>
                    </w:p>
                    <w:p w14:paraId="17B4C4FD" w14:textId="77777777" w:rsidR="00E349A7" w:rsidRPr="00FB4834" w:rsidRDefault="00E349A7" w:rsidP="00EA253A">
                      <w:pPr>
                        <w:rPr>
                          <w:rFonts w:ascii="Calibri" w:hAnsi="Calibri" w:cs="Calibri"/>
                          <w:b/>
                          <w:bCs/>
                          <w:sz w:val="28"/>
                          <w:szCs w:val="28"/>
                          <w:u w:val="single"/>
                        </w:rPr>
                      </w:pPr>
                    </w:p>
                  </w:txbxContent>
                </v:textbox>
                <w10:wrap anchorx="margin" anchory="page"/>
              </v:shape>
            </w:pict>
          </mc:Fallback>
        </mc:AlternateContent>
      </w:r>
      <w:r w:rsidR="005141B0">
        <w:rPr>
          <w:noProof/>
        </w:rPr>
        <mc:AlternateContent>
          <mc:Choice Requires="wps">
            <w:drawing>
              <wp:anchor distT="45720" distB="45720" distL="114300" distR="114300" simplePos="0" relativeHeight="251667456" behindDoc="0" locked="0" layoutInCell="1" allowOverlap="1" wp14:anchorId="1DB31D11" wp14:editId="17FCCBBC">
                <wp:simplePos x="0" y="0"/>
                <wp:positionH relativeFrom="margin">
                  <wp:posOffset>4766310</wp:posOffset>
                </wp:positionH>
                <wp:positionV relativeFrom="margin">
                  <wp:posOffset>5711190</wp:posOffset>
                </wp:positionV>
                <wp:extent cx="4439920" cy="3448050"/>
                <wp:effectExtent l="19050" t="19050" r="17780" b="19050"/>
                <wp:wrapNone/>
                <wp:docPr id="296469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3448050"/>
                        </a:xfrm>
                        <a:prstGeom prst="rect">
                          <a:avLst/>
                        </a:prstGeom>
                        <a:solidFill>
                          <a:srgbClr val="FFFFFF"/>
                        </a:solidFill>
                        <a:ln w="38100">
                          <a:solidFill>
                            <a:srgbClr val="FF0066"/>
                          </a:solidFill>
                          <a:miter lim="800000"/>
                          <a:headEnd/>
                          <a:tailEnd/>
                        </a:ln>
                      </wps:spPr>
                      <wps:txbx>
                        <w:txbxContent>
                          <w:p w14:paraId="0C915D96" w14:textId="77777777" w:rsidR="007A0EE7" w:rsidRDefault="00EA253A" w:rsidP="007A0EE7">
                            <w:pPr>
                              <w:rPr>
                                <w:rFonts w:ascii="Calibri" w:hAnsi="Calibri" w:cs="Calibri"/>
                                <w:b/>
                                <w:bCs/>
                                <w:sz w:val="28"/>
                                <w:szCs w:val="28"/>
                                <w:u w:val="single"/>
                              </w:rPr>
                            </w:pPr>
                            <w:r w:rsidRPr="00FB4834">
                              <w:rPr>
                                <w:rFonts w:ascii="Calibri" w:hAnsi="Calibri" w:cs="Calibri"/>
                                <w:b/>
                                <w:bCs/>
                                <w:sz w:val="28"/>
                                <w:szCs w:val="28"/>
                                <w:u w:val="single"/>
                              </w:rPr>
                              <w:t>Design</w:t>
                            </w:r>
                            <w:r w:rsidR="00FB4834">
                              <w:rPr>
                                <w:rFonts w:ascii="Calibri" w:hAnsi="Calibri" w:cs="Calibri"/>
                                <w:b/>
                                <w:bCs/>
                                <w:sz w:val="28"/>
                                <w:szCs w:val="28"/>
                                <w:u w:val="single"/>
                              </w:rPr>
                              <w:t xml:space="preserve"> </w:t>
                            </w:r>
                            <w:r w:rsidRPr="00FB4834">
                              <w:rPr>
                                <w:rFonts w:ascii="Calibri" w:hAnsi="Calibri" w:cs="Calibri"/>
                                <w:b/>
                                <w:bCs/>
                                <w:sz w:val="28"/>
                                <w:szCs w:val="28"/>
                                <w:u w:val="single"/>
                              </w:rPr>
                              <w:t>&amp;</w:t>
                            </w:r>
                            <w:r w:rsidR="00FB4834">
                              <w:rPr>
                                <w:rFonts w:ascii="Calibri" w:hAnsi="Calibri" w:cs="Calibri"/>
                                <w:b/>
                                <w:bCs/>
                                <w:sz w:val="28"/>
                                <w:szCs w:val="28"/>
                                <w:u w:val="single"/>
                              </w:rPr>
                              <w:t xml:space="preserve"> </w:t>
                            </w:r>
                            <w:r w:rsidRPr="00FB4834">
                              <w:rPr>
                                <w:rFonts w:ascii="Calibri" w:hAnsi="Calibri" w:cs="Calibri"/>
                                <w:b/>
                                <w:bCs/>
                                <w:sz w:val="28"/>
                                <w:szCs w:val="28"/>
                                <w:u w:val="single"/>
                              </w:rPr>
                              <w:t>Technology:</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 2</w:t>
                            </w:r>
                            <w:r w:rsidR="002568F5">
                              <w:rPr>
                                <w:rFonts w:ascii="Calibri" w:hAnsi="Calibri" w:cs="Calibri"/>
                                <w:b/>
                                <w:bCs/>
                                <w:sz w:val="28"/>
                                <w:szCs w:val="28"/>
                              </w:rPr>
                              <w:t xml:space="preserve"> – </w:t>
                            </w:r>
                            <w:r w:rsidR="007A0EE7">
                              <w:rPr>
                                <w:rFonts w:ascii="Calibri" w:hAnsi="Calibri" w:cs="Calibri"/>
                                <w:b/>
                                <w:bCs/>
                                <w:sz w:val="28"/>
                                <w:szCs w:val="28"/>
                              </w:rPr>
                              <w:t>Making a moving storybook</w:t>
                            </w:r>
                          </w:p>
                          <w:p w14:paraId="75E2D389" w14:textId="6E88AE3D" w:rsidR="00CA145B" w:rsidRPr="00336053" w:rsidRDefault="00CA145B" w:rsidP="007A0EE7">
                            <w:pPr>
                              <w:rPr>
                                <w:rFonts w:ascii="Calibri" w:hAnsi="Calibri" w:cs="Calibri"/>
                              </w:rPr>
                            </w:pPr>
                            <w:r w:rsidRPr="00336053">
                              <w:rPr>
                                <w:rFonts w:ascii="Calibri" w:hAnsi="Calibri" w:cs="Calibri"/>
                              </w:rPr>
                              <w:t xml:space="preserve">Pupils will learn to: </w:t>
                            </w:r>
                          </w:p>
                          <w:p w14:paraId="389DB18E" w14:textId="77777777" w:rsidR="005141B0" w:rsidRPr="00336053" w:rsidRDefault="005141B0" w:rsidP="005141B0">
                            <w:pPr>
                              <w:numPr>
                                <w:ilvl w:val="0"/>
                                <w:numId w:val="14"/>
                              </w:numPr>
                              <w:rPr>
                                <w:rFonts w:ascii="Calibri" w:hAnsi="Calibri" w:cs="Calibri"/>
                                <w:sz w:val="24"/>
                                <w:szCs w:val="24"/>
                              </w:rPr>
                            </w:pPr>
                            <w:r w:rsidRPr="00336053">
                              <w:rPr>
                                <w:rFonts w:ascii="Calibri" w:hAnsi="Calibri" w:cs="Calibri"/>
                                <w:sz w:val="24"/>
                                <w:szCs w:val="24"/>
                              </w:rPr>
                              <w:t>Identify whether a mechanism is a side-to-side slider or an up-and-down slider and determine what movement the mechanism will make.</w:t>
                            </w:r>
                          </w:p>
                          <w:p w14:paraId="14B156FA" w14:textId="77777777" w:rsidR="005141B0" w:rsidRPr="00336053" w:rsidRDefault="005141B0" w:rsidP="005141B0">
                            <w:pPr>
                              <w:numPr>
                                <w:ilvl w:val="0"/>
                                <w:numId w:val="14"/>
                              </w:numPr>
                              <w:rPr>
                                <w:rFonts w:ascii="Calibri" w:hAnsi="Calibri" w:cs="Calibri"/>
                                <w:sz w:val="24"/>
                                <w:szCs w:val="24"/>
                              </w:rPr>
                            </w:pPr>
                            <w:r w:rsidRPr="00336053">
                              <w:rPr>
                                <w:rFonts w:ascii="Calibri" w:hAnsi="Calibri" w:cs="Calibri"/>
                              </w:rPr>
                              <w:t xml:space="preserve">Clearly label drawings to show which parts of their </w:t>
                            </w:r>
                            <w:r w:rsidRPr="00336053">
                              <w:rPr>
                                <w:rFonts w:ascii="Calibri" w:hAnsi="Calibri" w:cs="Calibri"/>
                                <w:sz w:val="24"/>
                                <w:szCs w:val="24"/>
                              </w:rPr>
                              <w:t>design will move and in which direction.</w:t>
                            </w:r>
                          </w:p>
                          <w:p w14:paraId="726265BF" w14:textId="77777777" w:rsidR="005141B0" w:rsidRPr="00336053" w:rsidRDefault="005141B0" w:rsidP="005141B0">
                            <w:pPr>
                              <w:numPr>
                                <w:ilvl w:val="0"/>
                                <w:numId w:val="14"/>
                              </w:numPr>
                              <w:rPr>
                                <w:rFonts w:ascii="Calibri" w:hAnsi="Calibri" w:cs="Calibri"/>
                                <w:sz w:val="24"/>
                                <w:szCs w:val="24"/>
                              </w:rPr>
                            </w:pPr>
                            <w:r w:rsidRPr="00336053">
                              <w:rPr>
                                <w:rFonts w:ascii="Calibri" w:hAnsi="Calibri" w:cs="Calibri"/>
                                <w:sz w:val="24"/>
                                <w:szCs w:val="24"/>
                              </w:rPr>
                              <w:t>Make a picture that meets the design criteria, with parts that move purposefully as planned.</w:t>
                            </w:r>
                          </w:p>
                          <w:p w14:paraId="43E641AE" w14:textId="77777777" w:rsidR="005141B0" w:rsidRPr="00336053" w:rsidRDefault="005141B0" w:rsidP="005141B0">
                            <w:pPr>
                              <w:numPr>
                                <w:ilvl w:val="0"/>
                                <w:numId w:val="14"/>
                              </w:numPr>
                              <w:rPr>
                                <w:rFonts w:ascii="Calibri" w:hAnsi="Calibri" w:cs="Calibri"/>
                                <w:b/>
                                <w:bCs/>
                                <w:sz w:val="24"/>
                                <w:szCs w:val="24"/>
                                <w:u w:val="single"/>
                              </w:rPr>
                            </w:pPr>
                            <w:r w:rsidRPr="00336053">
                              <w:rPr>
                                <w:rFonts w:ascii="Calibri" w:hAnsi="Calibri" w:cs="Calibri"/>
                                <w:sz w:val="24"/>
                                <w:szCs w:val="24"/>
                              </w:rPr>
                              <w:t>Evaluate the main strengths and weaknesses of their design and suggest alterations</w:t>
                            </w:r>
                            <w:r w:rsidRPr="00336053">
                              <w:rPr>
                                <w:rFonts w:ascii="Calibri" w:hAnsi="Calibri" w:cs="Calibri"/>
                                <w:b/>
                                <w:bCs/>
                                <w:sz w:val="24"/>
                                <w:szCs w:val="24"/>
                                <w:u w:val="single"/>
                              </w:rPr>
                              <w:t>.</w:t>
                            </w:r>
                          </w:p>
                          <w:p w14:paraId="6F38401F" w14:textId="77777777" w:rsidR="005141B0" w:rsidRPr="007A0EE7" w:rsidRDefault="005141B0" w:rsidP="007A0EE7">
                            <w:pPr>
                              <w:rPr>
                                <w:rFonts w:ascii="Calibri" w:hAnsi="Calibri" w:cs="Calibri"/>
                                <w:b/>
                                <w:bCs/>
                                <w:sz w:val="28"/>
                                <w:szCs w:val="28"/>
                                <w:u w:val="single"/>
                              </w:rPr>
                            </w:pPr>
                          </w:p>
                          <w:p w14:paraId="5D4248D4" w14:textId="3FF52C84" w:rsidR="00CA145B" w:rsidRPr="00CA145B" w:rsidRDefault="00CA145B" w:rsidP="00CA145B">
                            <w:pPr>
                              <w:spacing w:after="0"/>
                              <w:ind w:firstLine="45"/>
                              <w:rPr>
                                <w:rFonts w:ascii="Calibri" w:hAnsi="Calibri" w:cs="Calibri"/>
                                <w:sz w:val="20"/>
                                <w:szCs w:val="20"/>
                              </w:rPr>
                            </w:pPr>
                          </w:p>
                          <w:p w14:paraId="2EAC7C5F" w14:textId="77777777" w:rsidR="00CA145B" w:rsidRPr="00FB4834" w:rsidRDefault="00CA145B"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30" type="#_x0000_t202" style="position:absolute;left:0;text-align:left;margin-left:375.3pt;margin-top:449.7pt;width:349.6pt;height:271.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" strokecolor="#f06" strokeweight="3pt">
                <v:textbox>
                  <w:txbxContent>
                    <w:p w14:paraId="0C915D96" w14:textId="77777777" w:rsidR="007A0EE7" w:rsidRDefault="00EA253A" w:rsidP="007A0EE7">
                      <w:pPr>
                        <w:rPr>
                          <w:rFonts w:ascii="Calibri" w:hAnsi="Calibri" w:cs="Calibri"/>
                          <w:b/>
                          <w:bCs/>
                          <w:sz w:val="28"/>
                          <w:szCs w:val="28"/>
                          <w:u w:val="single"/>
                        </w:rPr>
                      </w:pPr>
                      <w:r w:rsidRPr="00FB4834">
                        <w:rPr>
                          <w:rFonts w:ascii="Calibri" w:hAnsi="Calibri" w:cs="Calibri"/>
                          <w:b/>
                          <w:bCs/>
                          <w:sz w:val="28"/>
                          <w:szCs w:val="28"/>
                          <w:u w:val="single"/>
                        </w:rPr>
                        <w:t>Design</w:t>
                      </w:r>
                      <w:r w:rsidR="00FB4834">
                        <w:rPr>
                          <w:rFonts w:ascii="Calibri" w:hAnsi="Calibri" w:cs="Calibri"/>
                          <w:b/>
                          <w:bCs/>
                          <w:sz w:val="28"/>
                          <w:szCs w:val="28"/>
                          <w:u w:val="single"/>
                        </w:rPr>
                        <w:t xml:space="preserve"> </w:t>
                      </w:r>
                      <w:r w:rsidRPr="00FB4834">
                        <w:rPr>
                          <w:rFonts w:ascii="Calibri" w:hAnsi="Calibri" w:cs="Calibri"/>
                          <w:b/>
                          <w:bCs/>
                          <w:sz w:val="28"/>
                          <w:szCs w:val="28"/>
                          <w:u w:val="single"/>
                        </w:rPr>
                        <w:t>&amp;</w:t>
                      </w:r>
                      <w:r w:rsidR="00FB4834">
                        <w:rPr>
                          <w:rFonts w:ascii="Calibri" w:hAnsi="Calibri" w:cs="Calibri"/>
                          <w:b/>
                          <w:bCs/>
                          <w:sz w:val="28"/>
                          <w:szCs w:val="28"/>
                          <w:u w:val="single"/>
                        </w:rPr>
                        <w:t xml:space="preserve"> </w:t>
                      </w:r>
                      <w:r w:rsidRPr="00FB4834">
                        <w:rPr>
                          <w:rFonts w:ascii="Calibri" w:hAnsi="Calibri" w:cs="Calibri"/>
                          <w:b/>
                          <w:bCs/>
                          <w:sz w:val="28"/>
                          <w:szCs w:val="28"/>
                          <w:u w:val="single"/>
                        </w:rPr>
                        <w:t>Technology:</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 2</w:t>
                      </w:r>
                      <w:r w:rsidR="002568F5">
                        <w:rPr>
                          <w:rFonts w:ascii="Calibri" w:hAnsi="Calibri" w:cs="Calibri"/>
                          <w:b/>
                          <w:bCs/>
                          <w:sz w:val="28"/>
                          <w:szCs w:val="28"/>
                        </w:rPr>
                        <w:t xml:space="preserve"> – </w:t>
                      </w:r>
                      <w:r w:rsidR="007A0EE7">
                        <w:rPr>
                          <w:rFonts w:ascii="Calibri" w:hAnsi="Calibri" w:cs="Calibri"/>
                          <w:b/>
                          <w:bCs/>
                          <w:sz w:val="28"/>
                          <w:szCs w:val="28"/>
                        </w:rPr>
                        <w:t>Making a moving storybook</w:t>
                      </w:r>
                    </w:p>
                    <w:p w14:paraId="75E2D389" w14:textId="6E88AE3D" w:rsidR="00CA145B" w:rsidRPr="00336053" w:rsidRDefault="00CA145B" w:rsidP="007A0EE7">
                      <w:pPr>
                        <w:rPr>
                          <w:rFonts w:ascii="Calibri" w:hAnsi="Calibri" w:cs="Calibri"/>
                        </w:rPr>
                      </w:pPr>
                      <w:r w:rsidRPr="00336053">
                        <w:rPr>
                          <w:rFonts w:ascii="Calibri" w:hAnsi="Calibri" w:cs="Calibri"/>
                        </w:rPr>
                        <w:t xml:space="preserve">Pupils will learn to: </w:t>
                      </w:r>
                    </w:p>
                    <w:p w14:paraId="389DB18E" w14:textId="77777777" w:rsidR="005141B0" w:rsidRPr="00336053" w:rsidRDefault="005141B0" w:rsidP="005141B0">
                      <w:pPr>
                        <w:numPr>
                          <w:ilvl w:val="0"/>
                          <w:numId w:val="14"/>
                        </w:numPr>
                        <w:rPr>
                          <w:rFonts w:ascii="Calibri" w:hAnsi="Calibri" w:cs="Calibri"/>
                          <w:sz w:val="24"/>
                          <w:szCs w:val="24"/>
                        </w:rPr>
                      </w:pPr>
                      <w:r w:rsidRPr="00336053">
                        <w:rPr>
                          <w:rFonts w:ascii="Calibri" w:hAnsi="Calibri" w:cs="Calibri"/>
                          <w:sz w:val="24"/>
                          <w:szCs w:val="24"/>
                        </w:rPr>
                        <w:t>Identify whether a mechanism is a side-to-side slider or an up-and-down slider and determine what movement the mechanism will make.</w:t>
                      </w:r>
                    </w:p>
                    <w:p w14:paraId="14B156FA" w14:textId="77777777" w:rsidR="005141B0" w:rsidRPr="00336053" w:rsidRDefault="005141B0" w:rsidP="005141B0">
                      <w:pPr>
                        <w:numPr>
                          <w:ilvl w:val="0"/>
                          <w:numId w:val="14"/>
                        </w:numPr>
                        <w:rPr>
                          <w:rFonts w:ascii="Calibri" w:hAnsi="Calibri" w:cs="Calibri"/>
                          <w:sz w:val="24"/>
                          <w:szCs w:val="24"/>
                        </w:rPr>
                      </w:pPr>
                      <w:r w:rsidRPr="00336053">
                        <w:rPr>
                          <w:rFonts w:ascii="Calibri" w:hAnsi="Calibri" w:cs="Calibri"/>
                        </w:rPr>
                        <w:t xml:space="preserve">Clearly label drawings to show which parts of their </w:t>
                      </w:r>
                      <w:r w:rsidRPr="00336053">
                        <w:rPr>
                          <w:rFonts w:ascii="Calibri" w:hAnsi="Calibri" w:cs="Calibri"/>
                          <w:sz w:val="24"/>
                          <w:szCs w:val="24"/>
                        </w:rPr>
                        <w:t>design will move and in which direction.</w:t>
                      </w:r>
                    </w:p>
                    <w:p w14:paraId="726265BF" w14:textId="77777777" w:rsidR="005141B0" w:rsidRPr="00336053" w:rsidRDefault="005141B0" w:rsidP="005141B0">
                      <w:pPr>
                        <w:numPr>
                          <w:ilvl w:val="0"/>
                          <w:numId w:val="14"/>
                        </w:numPr>
                        <w:rPr>
                          <w:rFonts w:ascii="Calibri" w:hAnsi="Calibri" w:cs="Calibri"/>
                          <w:sz w:val="24"/>
                          <w:szCs w:val="24"/>
                        </w:rPr>
                      </w:pPr>
                      <w:r w:rsidRPr="00336053">
                        <w:rPr>
                          <w:rFonts w:ascii="Calibri" w:hAnsi="Calibri" w:cs="Calibri"/>
                          <w:sz w:val="24"/>
                          <w:szCs w:val="24"/>
                        </w:rPr>
                        <w:t>Make a picture that meets the design criteria, with parts that move purposefully as planned.</w:t>
                      </w:r>
                    </w:p>
                    <w:p w14:paraId="43E641AE" w14:textId="77777777" w:rsidR="005141B0" w:rsidRPr="00336053" w:rsidRDefault="005141B0" w:rsidP="005141B0">
                      <w:pPr>
                        <w:numPr>
                          <w:ilvl w:val="0"/>
                          <w:numId w:val="14"/>
                        </w:numPr>
                        <w:rPr>
                          <w:rFonts w:ascii="Calibri" w:hAnsi="Calibri" w:cs="Calibri"/>
                          <w:b/>
                          <w:bCs/>
                          <w:sz w:val="24"/>
                          <w:szCs w:val="24"/>
                          <w:u w:val="single"/>
                        </w:rPr>
                      </w:pPr>
                      <w:r w:rsidRPr="00336053">
                        <w:rPr>
                          <w:rFonts w:ascii="Calibri" w:hAnsi="Calibri" w:cs="Calibri"/>
                          <w:sz w:val="24"/>
                          <w:szCs w:val="24"/>
                        </w:rPr>
                        <w:t>Evaluate the main strengths and weaknesses of their design and suggest alterations</w:t>
                      </w:r>
                      <w:r w:rsidRPr="00336053">
                        <w:rPr>
                          <w:rFonts w:ascii="Calibri" w:hAnsi="Calibri" w:cs="Calibri"/>
                          <w:b/>
                          <w:bCs/>
                          <w:sz w:val="24"/>
                          <w:szCs w:val="24"/>
                          <w:u w:val="single"/>
                        </w:rPr>
                        <w:t>.</w:t>
                      </w:r>
                    </w:p>
                    <w:p w14:paraId="6F38401F" w14:textId="77777777" w:rsidR="005141B0" w:rsidRPr="007A0EE7" w:rsidRDefault="005141B0" w:rsidP="007A0EE7">
                      <w:pPr>
                        <w:rPr>
                          <w:rFonts w:ascii="Calibri" w:hAnsi="Calibri" w:cs="Calibri"/>
                          <w:b/>
                          <w:bCs/>
                          <w:sz w:val="28"/>
                          <w:szCs w:val="28"/>
                          <w:u w:val="single"/>
                        </w:rPr>
                      </w:pPr>
                    </w:p>
                    <w:p w14:paraId="5D4248D4" w14:textId="3FF52C84" w:rsidR="00CA145B" w:rsidRPr="00CA145B" w:rsidRDefault="00CA145B" w:rsidP="00CA145B">
                      <w:pPr>
                        <w:spacing w:after="0"/>
                        <w:ind w:firstLine="45"/>
                        <w:rPr>
                          <w:rFonts w:ascii="Calibri" w:hAnsi="Calibri" w:cs="Calibri"/>
                          <w:sz w:val="20"/>
                          <w:szCs w:val="20"/>
                        </w:rPr>
                      </w:pPr>
                    </w:p>
                    <w:p w14:paraId="2EAC7C5F" w14:textId="77777777" w:rsidR="00CA145B" w:rsidRPr="00FB4834" w:rsidRDefault="00CA145B" w:rsidP="00EA253A">
                      <w:pPr>
                        <w:rPr>
                          <w:rFonts w:ascii="Calibri" w:hAnsi="Calibri" w:cs="Calibri"/>
                          <w:b/>
                          <w:bCs/>
                          <w:sz w:val="28"/>
                          <w:szCs w:val="28"/>
                          <w:u w:val="single"/>
                        </w:rPr>
                      </w:pPr>
                    </w:p>
                  </w:txbxContent>
                </v:textbox>
                <w10:wrap anchorx="margin" anchory="margin"/>
              </v:shape>
            </w:pict>
          </mc:Fallback>
        </mc:AlternateContent>
      </w:r>
      <w:r w:rsidR="00F65BF9">
        <w:rPr>
          <w:noProof/>
        </w:rPr>
        <mc:AlternateContent>
          <mc:Choice Requires="wps">
            <w:drawing>
              <wp:anchor distT="45720" distB="45720" distL="114300" distR="114300" simplePos="0" relativeHeight="251671552" behindDoc="0" locked="0" layoutInCell="1" allowOverlap="1" wp14:anchorId="1D365BAD" wp14:editId="05F7165C">
                <wp:simplePos x="0" y="0"/>
                <wp:positionH relativeFrom="margin">
                  <wp:posOffset>-476250</wp:posOffset>
                </wp:positionH>
                <wp:positionV relativeFrom="margin">
                  <wp:align>center</wp:align>
                </wp:positionV>
                <wp:extent cx="4816475" cy="1151255"/>
                <wp:effectExtent l="19050" t="19050" r="22225" b="10795"/>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151255"/>
                        </a:xfrm>
                        <a:prstGeom prst="rect">
                          <a:avLst/>
                        </a:prstGeom>
                        <a:solidFill>
                          <a:srgbClr val="FFFFFF"/>
                        </a:solidFill>
                        <a:ln w="38100">
                          <a:solidFill>
                            <a:schemeClr val="bg2">
                              <a:lumMod val="75000"/>
                            </a:schemeClr>
                          </a:solidFill>
                          <a:miter lim="800000"/>
                          <a:headEnd/>
                          <a:tailEnd/>
                        </a:ln>
                      </wps:spPr>
                      <wps:txbx>
                        <w:txbxContent>
                          <w:p w14:paraId="3D1BEFE1" w14:textId="42B86DA6"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 2</w:t>
                            </w:r>
                            <w:r w:rsidR="008D1361">
                              <w:rPr>
                                <w:rFonts w:ascii="Calibri" w:hAnsi="Calibri" w:cs="Calibri"/>
                                <w:b/>
                                <w:bCs/>
                                <w:sz w:val="28"/>
                                <w:szCs w:val="28"/>
                              </w:rPr>
                              <w:t xml:space="preserve"> – </w:t>
                            </w:r>
                            <w:r w:rsidR="00F65BF9">
                              <w:rPr>
                                <w:rFonts w:ascii="Calibri" w:hAnsi="Calibri" w:cs="Calibri"/>
                                <w:b/>
                                <w:bCs/>
                                <w:sz w:val="28"/>
                                <w:szCs w:val="28"/>
                              </w:rPr>
                              <w:t>Technology around us continued</w:t>
                            </w:r>
                          </w:p>
                          <w:p w14:paraId="39C59E5D" w14:textId="1EA37988" w:rsidR="00DA2097" w:rsidRPr="00336053" w:rsidRDefault="000D5DBD" w:rsidP="00EA253A">
                            <w:pPr>
                              <w:rPr>
                                <w:rFonts w:ascii="Calibri" w:hAnsi="Calibri" w:cs="Calibri"/>
                                <w:sz w:val="28"/>
                                <w:szCs w:val="28"/>
                              </w:rPr>
                            </w:pPr>
                            <w:r w:rsidRPr="00336053">
                              <w:rPr>
                                <w:rFonts w:ascii="Calibri" w:hAnsi="Calibri" w:cs="Calibri"/>
                                <w:sz w:val="28"/>
                                <w:szCs w:val="28"/>
                              </w:rPr>
                              <w:t xml:space="preserve">Last terms </w:t>
                            </w:r>
                            <w:r w:rsidR="00415663" w:rsidRPr="00336053">
                              <w:rPr>
                                <w:rFonts w:ascii="Calibri" w:hAnsi="Calibri" w:cs="Calibri"/>
                                <w:sz w:val="28"/>
                                <w:szCs w:val="28"/>
                              </w:rPr>
                              <w:t xml:space="preserve">outcomes </w:t>
                            </w:r>
                            <w:r w:rsidR="004F1A9A" w:rsidRPr="00336053">
                              <w:rPr>
                                <w:rFonts w:ascii="Calibri" w:hAnsi="Calibri" w:cs="Calibri"/>
                                <w:sz w:val="28"/>
                                <w:szCs w:val="28"/>
                              </w:rPr>
                              <w:t>will be the same this term for Computing and Technology</w:t>
                            </w:r>
                            <w:r w:rsidR="00336053">
                              <w:rPr>
                                <w:rFonts w:ascii="Calibri" w:hAnsi="Calibri" w:cs="Calibri"/>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31" type="#_x0000_t202" style="position:absolute;left:0;text-align:left;margin-left:-37.5pt;margin-top:0;width:379.25pt;height:90.65pt;z-index:251671552;visibility:visible;mso-wrap-style:square;mso-width-percent:0;mso-height-percent:0;mso-wrap-distance-left:9pt;mso-wrap-distance-top:3.6pt;mso-wrap-distance-right:9pt;mso-wrap-distance-bottom:3.6pt;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" strokecolor="#adadad [2414]" strokeweight="3pt">
                <v:textbox>
                  <w:txbxContent>
                    <w:p w14:paraId="3D1BEFE1" w14:textId="42B86DA6"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 2</w:t>
                      </w:r>
                      <w:r w:rsidR="008D1361">
                        <w:rPr>
                          <w:rFonts w:ascii="Calibri" w:hAnsi="Calibri" w:cs="Calibri"/>
                          <w:b/>
                          <w:bCs/>
                          <w:sz w:val="28"/>
                          <w:szCs w:val="28"/>
                        </w:rPr>
                        <w:t xml:space="preserve"> – </w:t>
                      </w:r>
                      <w:r w:rsidR="00F65BF9">
                        <w:rPr>
                          <w:rFonts w:ascii="Calibri" w:hAnsi="Calibri" w:cs="Calibri"/>
                          <w:b/>
                          <w:bCs/>
                          <w:sz w:val="28"/>
                          <w:szCs w:val="28"/>
                        </w:rPr>
                        <w:t>Technology around us continued</w:t>
                      </w:r>
                    </w:p>
                    <w:p w14:paraId="39C59E5D" w14:textId="1EA37988" w:rsidR="00DA2097" w:rsidRPr="00336053" w:rsidRDefault="000D5DBD" w:rsidP="00EA253A">
                      <w:pPr>
                        <w:rPr>
                          <w:rFonts w:ascii="Calibri" w:hAnsi="Calibri" w:cs="Calibri"/>
                          <w:sz w:val="28"/>
                          <w:szCs w:val="28"/>
                        </w:rPr>
                      </w:pPr>
                      <w:r w:rsidRPr="00336053">
                        <w:rPr>
                          <w:rFonts w:ascii="Calibri" w:hAnsi="Calibri" w:cs="Calibri"/>
                          <w:sz w:val="28"/>
                          <w:szCs w:val="28"/>
                        </w:rPr>
                        <w:t xml:space="preserve">Last terms </w:t>
                      </w:r>
                      <w:r w:rsidR="00415663" w:rsidRPr="00336053">
                        <w:rPr>
                          <w:rFonts w:ascii="Calibri" w:hAnsi="Calibri" w:cs="Calibri"/>
                          <w:sz w:val="28"/>
                          <w:szCs w:val="28"/>
                        </w:rPr>
                        <w:t xml:space="preserve">outcomes </w:t>
                      </w:r>
                      <w:r w:rsidR="004F1A9A" w:rsidRPr="00336053">
                        <w:rPr>
                          <w:rFonts w:ascii="Calibri" w:hAnsi="Calibri" w:cs="Calibri"/>
                          <w:sz w:val="28"/>
                          <w:szCs w:val="28"/>
                        </w:rPr>
                        <w:t>will be the same this term for Computing and Technology</w:t>
                      </w:r>
                      <w:r w:rsidR="00336053">
                        <w:rPr>
                          <w:rFonts w:ascii="Calibri" w:hAnsi="Calibri" w:cs="Calibri"/>
                          <w:sz w:val="28"/>
                          <w:szCs w:val="28"/>
                        </w:rPr>
                        <w:t>.</w:t>
                      </w:r>
                    </w:p>
                  </w:txbxContent>
                </v:textbox>
                <w10:wrap anchorx="margin" anchory="margin"/>
              </v:shape>
            </w:pict>
          </mc:Fallback>
        </mc:AlternateContent>
      </w:r>
      <w:r w:rsidR="005B4A37">
        <w:rPr>
          <w:noProof/>
        </w:rPr>
        <mc:AlternateContent>
          <mc:Choice Requires="wps">
            <w:drawing>
              <wp:anchor distT="45720" distB="45720" distL="114300" distR="114300" simplePos="0" relativeHeight="251673600" behindDoc="0" locked="0" layoutInCell="1" allowOverlap="1" wp14:anchorId="6C188CFC" wp14:editId="7399F627">
                <wp:simplePos x="0" y="0"/>
                <wp:positionH relativeFrom="margin">
                  <wp:posOffset>-425450</wp:posOffset>
                </wp:positionH>
                <wp:positionV relativeFrom="page">
                  <wp:posOffset>5758815</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22B0A3DD"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Term 2</w:t>
                            </w:r>
                            <w:r w:rsidR="0001467F">
                              <w:rPr>
                                <w:rFonts w:ascii="Calibri" w:hAnsi="Calibri" w:cs="Calibri"/>
                                <w:b/>
                                <w:bCs/>
                                <w:sz w:val="28"/>
                                <w:szCs w:val="28"/>
                              </w:rPr>
                              <w:t xml:space="preserve"> </w:t>
                            </w:r>
                            <w:r w:rsidR="005B4A37">
                              <w:rPr>
                                <w:rFonts w:ascii="Calibri" w:hAnsi="Calibri" w:cs="Calibri"/>
                                <w:b/>
                                <w:bCs/>
                                <w:sz w:val="28"/>
                                <w:szCs w:val="28"/>
                              </w:rPr>
                              <w:t>–</w:t>
                            </w:r>
                            <w:r w:rsidR="003D1B02">
                              <w:rPr>
                                <w:rFonts w:ascii="Calibri" w:hAnsi="Calibri" w:cs="Calibri"/>
                                <w:b/>
                                <w:bCs/>
                                <w:sz w:val="28"/>
                                <w:szCs w:val="28"/>
                              </w:rPr>
                              <w:t xml:space="preserve"> </w:t>
                            </w:r>
                            <w:r w:rsidR="005B4A37">
                              <w:rPr>
                                <w:rFonts w:ascii="Calibri" w:hAnsi="Calibri" w:cs="Calibri"/>
                                <w:b/>
                                <w:bCs/>
                                <w:sz w:val="28"/>
                                <w:szCs w:val="28"/>
                              </w:rPr>
                              <w:t>Monday and Tuesday</w:t>
                            </w:r>
                          </w:p>
                          <w:p w14:paraId="5E37E219" w14:textId="0DF46454"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r w:rsidR="00C3359F" w:rsidRPr="0001467F">
                              <w:rPr>
                                <w:rFonts w:ascii="Calibri" w:hAnsi="Calibri" w:cs="Calibri"/>
                                <w:sz w:val="28"/>
                                <w:szCs w:val="28"/>
                              </w:rPr>
                              <w:t>are</w:t>
                            </w:r>
                            <w:r w:rsidRPr="0001467F">
                              <w:rPr>
                                <w:rFonts w:ascii="Calibri" w:hAnsi="Calibri" w:cs="Calibri"/>
                                <w:sz w:val="28"/>
                                <w:szCs w:val="28"/>
                              </w:rPr>
                              <w:t xml:space="preserve"> </w:t>
                            </w:r>
                            <w:r w:rsidR="005A37A8">
                              <w:rPr>
                                <w:rFonts w:ascii="Calibri" w:hAnsi="Calibri" w:cs="Calibri"/>
                                <w:sz w:val="28"/>
                                <w:szCs w:val="28"/>
                              </w:rPr>
                              <w:t>Hockey and Handball.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32" type="#_x0000_t202" style="position:absolute;left:0;text-align:left;margin-left:-33.5pt;margin-top:453.45pt;width:349.75pt;height:58.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" strokecolor="#737373 [1614]" strokeweight="3pt">
                <v:textbox>
                  <w:txbxContent>
                    <w:p w14:paraId="15B0C574" w14:textId="22B0A3DD"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Term 2</w:t>
                      </w:r>
                      <w:r w:rsidR="0001467F">
                        <w:rPr>
                          <w:rFonts w:ascii="Calibri" w:hAnsi="Calibri" w:cs="Calibri"/>
                          <w:b/>
                          <w:bCs/>
                          <w:sz w:val="28"/>
                          <w:szCs w:val="28"/>
                        </w:rPr>
                        <w:t xml:space="preserve"> </w:t>
                      </w:r>
                      <w:r w:rsidR="005B4A37">
                        <w:rPr>
                          <w:rFonts w:ascii="Calibri" w:hAnsi="Calibri" w:cs="Calibri"/>
                          <w:b/>
                          <w:bCs/>
                          <w:sz w:val="28"/>
                          <w:szCs w:val="28"/>
                        </w:rPr>
                        <w:t>–</w:t>
                      </w:r>
                      <w:r w:rsidR="003D1B02">
                        <w:rPr>
                          <w:rFonts w:ascii="Calibri" w:hAnsi="Calibri" w:cs="Calibri"/>
                          <w:b/>
                          <w:bCs/>
                          <w:sz w:val="28"/>
                          <w:szCs w:val="28"/>
                        </w:rPr>
                        <w:t xml:space="preserve"> </w:t>
                      </w:r>
                      <w:r w:rsidR="005B4A37">
                        <w:rPr>
                          <w:rFonts w:ascii="Calibri" w:hAnsi="Calibri" w:cs="Calibri"/>
                          <w:b/>
                          <w:bCs/>
                          <w:sz w:val="28"/>
                          <w:szCs w:val="28"/>
                        </w:rPr>
                        <w:t>Monday and Tuesday</w:t>
                      </w:r>
                    </w:p>
                    <w:p w14:paraId="5E37E219" w14:textId="0DF46454"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r w:rsidR="00C3359F" w:rsidRPr="0001467F">
                        <w:rPr>
                          <w:rFonts w:ascii="Calibri" w:hAnsi="Calibri" w:cs="Calibri"/>
                          <w:sz w:val="28"/>
                          <w:szCs w:val="28"/>
                        </w:rPr>
                        <w:t>are</w:t>
                      </w:r>
                      <w:r w:rsidRPr="0001467F">
                        <w:rPr>
                          <w:rFonts w:ascii="Calibri" w:hAnsi="Calibri" w:cs="Calibri"/>
                          <w:sz w:val="28"/>
                          <w:szCs w:val="28"/>
                        </w:rPr>
                        <w:t xml:space="preserve"> </w:t>
                      </w:r>
                      <w:r w:rsidR="005A37A8">
                        <w:rPr>
                          <w:rFonts w:ascii="Calibri" w:hAnsi="Calibri" w:cs="Calibri"/>
                          <w:sz w:val="28"/>
                          <w:szCs w:val="28"/>
                        </w:rPr>
                        <w:t>Hockey and Handball.</w:t>
                      </w:r>
                    </w:p>
                  </w:txbxContent>
                </v:textbox>
                <w10:wrap anchorx="margin" anchory="page"/>
              </v:shape>
            </w:pict>
          </mc:Fallback>
        </mc:AlternateContent>
      </w:r>
      <w:r w:rsidR="005B4A37">
        <w:rPr>
          <w:noProof/>
        </w:rPr>
        <mc:AlternateContent>
          <mc:Choice Requires="wps">
            <w:drawing>
              <wp:anchor distT="45720" distB="45720" distL="114300" distR="114300" simplePos="0" relativeHeight="251659264" behindDoc="0" locked="0" layoutInCell="1" allowOverlap="1" wp14:anchorId="0ADAE1C1" wp14:editId="1A474A71">
                <wp:simplePos x="0" y="0"/>
                <wp:positionH relativeFrom="margin">
                  <wp:posOffset>-453390</wp:posOffset>
                </wp:positionH>
                <wp:positionV relativeFrom="page">
                  <wp:posOffset>2998470</wp:posOffset>
                </wp:positionV>
                <wp:extent cx="4773930" cy="2381250"/>
                <wp:effectExtent l="19050" t="19050" r="2667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3930" cy="2381250"/>
                        </a:xfrm>
                        <a:prstGeom prst="rect">
                          <a:avLst/>
                        </a:prstGeom>
                        <a:solidFill>
                          <a:srgbClr val="F9E5FF"/>
                        </a:solidFill>
                        <a:ln w="38100">
                          <a:solidFill>
                            <a:srgbClr val="7030A0"/>
                          </a:solidFill>
                          <a:miter lim="800000"/>
                          <a:headEnd/>
                          <a:tailEnd/>
                        </a:ln>
                      </wps:spPr>
                      <wps:txbx>
                        <w:txbxContent>
                          <w:p w14:paraId="4DDC8411" w14:textId="741A52B6" w:rsidR="00EA253A" w:rsidRDefault="00EA253A" w:rsidP="00150AE0">
                            <w:pPr>
                              <w:rPr>
                                <w:rFonts w:ascii="Calibri" w:hAnsi="Calibri" w:cs="Calibri"/>
                                <w:b/>
                                <w:bCs/>
                                <w:sz w:val="28"/>
                                <w:szCs w:val="28"/>
                              </w:rPr>
                            </w:pPr>
                            <w:r w:rsidRPr="00FB4834">
                              <w:rPr>
                                <w:rFonts w:ascii="Calibri" w:hAnsi="Calibri" w:cs="Calibri"/>
                                <w:b/>
                                <w:bCs/>
                                <w:sz w:val="28"/>
                                <w:szCs w:val="28"/>
                                <w:u w:val="single"/>
                              </w:rPr>
                              <w:t>Maths:</w:t>
                            </w:r>
                            <w:r w:rsidR="005D64B0">
                              <w:rPr>
                                <w:rFonts w:ascii="Calibri" w:hAnsi="Calibri" w:cs="Calibri"/>
                                <w:b/>
                                <w:bCs/>
                                <w:sz w:val="28"/>
                                <w:szCs w:val="28"/>
                              </w:rPr>
                              <w:t xml:space="preserve"> Term 2 – </w:t>
                            </w:r>
                            <w:r w:rsidR="00914238">
                              <w:rPr>
                                <w:rFonts w:ascii="Calibri" w:hAnsi="Calibri" w:cs="Calibri"/>
                                <w:b/>
                                <w:bCs/>
                                <w:sz w:val="28"/>
                                <w:szCs w:val="28"/>
                              </w:rPr>
                              <w:t>Place Value – continued</w:t>
                            </w:r>
                          </w:p>
                          <w:p w14:paraId="0CCE773D" w14:textId="0D18C983" w:rsidR="00914238" w:rsidRPr="00336053" w:rsidRDefault="00181F9D" w:rsidP="00150AE0">
                            <w:pPr>
                              <w:rPr>
                                <w:rFonts w:ascii="Calibri" w:hAnsi="Calibri" w:cs="Calibri"/>
                              </w:rPr>
                            </w:pPr>
                            <w:r w:rsidRPr="00336053">
                              <w:rPr>
                                <w:rFonts w:ascii="Calibri" w:hAnsi="Calibri" w:cs="Calibri"/>
                              </w:rPr>
                              <w:t>Children will move on from describing whether there are “fewer”, “more” or the “same” number of objects to comparing numerical values using the vocabulary “less than”, “greater than” or “equal to” alongside the symbols and =.</w:t>
                            </w:r>
                            <w:r w:rsidR="00D86982" w:rsidRPr="00336053">
                              <w:rPr>
                                <w:rFonts w:ascii="Calibri" w:hAnsi="Calibri" w:cs="Calibri"/>
                              </w:rPr>
                              <w:t xml:space="preserve"> The children will also look at </w:t>
                            </w:r>
                            <w:r w:rsidR="00EF366C" w:rsidRPr="00336053">
                              <w:rPr>
                                <w:rFonts w:ascii="Calibri" w:hAnsi="Calibri" w:cs="Calibri"/>
                              </w:rPr>
                              <w:t xml:space="preserve">ordering and comparing numbers to 10. </w:t>
                            </w:r>
                          </w:p>
                          <w:p w14:paraId="3DDCCCA2" w14:textId="5CE9443D" w:rsidR="00C801B1" w:rsidRPr="00336053" w:rsidRDefault="00C801B1" w:rsidP="00150AE0">
                            <w:pPr>
                              <w:rPr>
                                <w:rFonts w:ascii="Calibri" w:hAnsi="Calibri" w:cs="Calibri"/>
                              </w:rPr>
                            </w:pPr>
                            <w:r w:rsidRPr="00336053">
                              <w:rPr>
                                <w:rFonts w:ascii="Calibri" w:hAnsi="Calibri" w:cs="Calibri"/>
                              </w:rPr>
                              <w:t xml:space="preserve">Addition and subtraction (within 10): </w:t>
                            </w:r>
                          </w:p>
                          <w:p w14:paraId="20C725BF" w14:textId="716DB9F6" w:rsidR="00C801B1" w:rsidRPr="00336053" w:rsidRDefault="00C801B1" w:rsidP="00150AE0">
                            <w:pPr>
                              <w:rPr>
                                <w:rFonts w:ascii="Calibri" w:hAnsi="Calibri" w:cs="Calibri"/>
                              </w:rPr>
                            </w:pPr>
                            <w:r w:rsidRPr="00336053">
                              <w:rPr>
                                <w:rFonts w:ascii="Calibri" w:hAnsi="Calibri" w:cs="Calibri"/>
                              </w:rPr>
                              <w:t xml:space="preserve">Here, the children will be introduced to </w:t>
                            </w:r>
                            <w:r w:rsidR="008479B6" w:rsidRPr="00336053">
                              <w:rPr>
                                <w:rFonts w:ascii="Calibri" w:hAnsi="Calibri" w:cs="Calibri"/>
                              </w:rPr>
                              <w:t>parts and wholes whilst also having a go at writing some number sentences for the first time.</w:t>
                            </w:r>
                            <w:r w:rsidR="00B279CE" w:rsidRPr="00336053">
                              <w:rPr>
                                <w:rFonts w:ascii="Calibri" w:hAnsi="Calibri" w:cs="Calibri"/>
                              </w:rPr>
                              <w:t xml:space="preserve"> There will be a revisit for number bonds within 10</w:t>
                            </w:r>
                            <w:r w:rsidR="005B4A37" w:rsidRPr="00336053">
                              <w:rPr>
                                <w:rFonts w:ascii="Calibri" w:hAnsi="Calibri" w:cs="Calibri"/>
                              </w:rPr>
                              <w:t>.</w:t>
                            </w:r>
                            <w:r w:rsidR="008479B6" w:rsidRPr="00336053">
                              <w:rPr>
                                <w:rFonts w:ascii="Calibri" w:hAnsi="Calibri" w:cs="Calibri"/>
                              </w:rPr>
                              <w:t xml:space="preserve"> </w:t>
                            </w:r>
                          </w:p>
                          <w:p w14:paraId="39332173" w14:textId="77777777" w:rsidR="00914238" w:rsidRPr="00181F9D" w:rsidRDefault="00914238" w:rsidP="00150AE0">
                            <w:pPr>
                              <w:rPr>
                                <w:rFonts w:ascii="Calibri" w:hAnsi="Calibri" w:cs="Calibri"/>
                              </w:rPr>
                            </w:pPr>
                          </w:p>
                          <w:p w14:paraId="327E76E9" w14:textId="77777777" w:rsidR="00914238" w:rsidRDefault="00914238" w:rsidP="00150AE0">
                            <w:pPr>
                              <w:rPr>
                                <w:rFonts w:ascii="Calibri" w:hAnsi="Calibri" w:cs="Calibri"/>
                                <w:b/>
                                <w:bCs/>
                                <w:sz w:val="28"/>
                                <w:szCs w:val="28"/>
                              </w:rPr>
                            </w:pP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33" type="#_x0000_t202" style="position:absolute;left:0;text-align:left;margin-left:-35.7pt;margin-top:236.1pt;width:375.9pt;height:18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" fillcolor="#f9e5ff" strokecolor="#7030a0" strokeweight="3pt">
                <v:textbox>
                  <w:txbxContent>
                    <w:p w14:paraId="4DDC8411" w14:textId="741A52B6" w:rsidR="00EA253A" w:rsidRDefault="00EA253A" w:rsidP="00150AE0">
                      <w:pPr>
                        <w:rPr>
                          <w:rFonts w:ascii="Calibri" w:hAnsi="Calibri" w:cs="Calibri"/>
                          <w:b/>
                          <w:bCs/>
                          <w:sz w:val="28"/>
                          <w:szCs w:val="28"/>
                        </w:rPr>
                      </w:pPr>
                      <w:r w:rsidRPr="00FB4834">
                        <w:rPr>
                          <w:rFonts w:ascii="Calibri" w:hAnsi="Calibri" w:cs="Calibri"/>
                          <w:b/>
                          <w:bCs/>
                          <w:sz w:val="28"/>
                          <w:szCs w:val="28"/>
                          <w:u w:val="single"/>
                        </w:rPr>
                        <w:t>Maths:</w:t>
                      </w:r>
                      <w:r w:rsidR="005D64B0">
                        <w:rPr>
                          <w:rFonts w:ascii="Calibri" w:hAnsi="Calibri" w:cs="Calibri"/>
                          <w:b/>
                          <w:bCs/>
                          <w:sz w:val="28"/>
                          <w:szCs w:val="28"/>
                        </w:rPr>
                        <w:t xml:space="preserve"> Term 2 – </w:t>
                      </w:r>
                      <w:r w:rsidR="00914238">
                        <w:rPr>
                          <w:rFonts w:ascii="Calibri" w:hAnsi="Calibri" w:cs="Calibri"/>
                          <w:b/>
                          <w:bCs/>
                          <w:sz w:val="28"/>
                          <w:szCs w:val="28"/>
                        </w:rPr>
                        <w:t>Place Value – continued</w:t>
                      </w:r>
                    </w:p>
                    <w:p w14:paraId="0CCE773D" w14:textId="0D18C983" w:rsidR="00914238" w:rsidRPr="00336053" w:rsidRDefault="00181F9D" w:rsidP="00150AE0">
                      <w:pPr>
                        <w:rPr>
                          <w:rFonts w:ascii="Calibri" w:hAnsi="Calibri" w:cs="Calibri"/>
                        </w:rPr>
                      </w:pPr>
                      <w:r w:rsidRPr="00336053">
                        <w:rPr>
                          <w:rFonts w:ascii="Calibri" w:hAnsi="Calibri" w:cs="Calibri"/>
                        </w:rPr>
                        <w:t>Children will move on from describing whether there are “fewer”, “more” or the “same” number of objects to comparing numerical values using the vocabulary “less than”, “greater than” or “equal to” alongside the symbols and =.</w:t>
                      </w:r>
                      <w:r w:rsidR="00D86982" w:rsidRPr="00336053">
                        <w:rPr>
                          <w:rFonts w:ascii="Calibri" w:hAnsi="Calibri" w:cs="Calibri"/>
                        </w:rPr>
                        <w:t xml:space="preserve"> The children will also look at </w:t>
                      </w:r>
                      <w:r w:rsidR="00EF366C" w:rsidRPr="00336053">
                        <w:rPr>
                          <w:rFonts w:ascii="Calibri" w:hAnsi="Calibri" w:cs="Calibri"/>
                        </w:rPr>
                        <w:t xml:space="preserve">ordering and comparing numbers to 10. </w:t>
                      </w:r>
                    </w:p>
                    <w:p w14:paraId="3DDCCCA2" w14:textId="5CE9443D" w:rsidR="00C801B1" w:rsidRPr="00336053" w:rsidRDefault="00C801B1" w:rsidP="00150AE0">
                      <w:pPr>
                        <w:rPr>
                          <w:rFonts w:ascii="Calibri" w:hAnsi="Calibri" w:cs="Calibri"/>
                        </w:rPr>
                      </w:pPr>
                      <w:r w:rsidRPr="00336053">
                        <w:rPr>
                          <w:rFonts w:ascii="Calibri" w:hAnsi="Calibri" w:cs="Calibri"/>
                        </w:rPr>
                        <w:t xml:space="preserve">Addition and subtraction (within 10): </w:t>
                      </w:r>
                    </w:p>
                    <w:p w14:paraId="20C725BF" w14:textId="716DB9F6" w:rsidR="00C801B1" w:rsidRPr="00336053" w:rsidRDefault="00C801B1" w:rsidP="00150AE0">
                      <w:pPr>
                        <w:rPr>
                          <w:rFonts w:ascii="Calibri" w:hAnsi="Calibri" w:cs="Calibri"/>
                        </w:rPr>
                      </w:pPr>
                      <w:r w:rsidRPr="00336053">
                        <w:rPr>
                          <w:rFonts w:ascii="Calibri" w:hAnsi="Calibri" w:cs="Calibri"/>
                        </w:rPr>
                        <w:t xml:space="preserve">Here, the children will be introduced to </w:t>
                      </w:r>
                      <w:r w:rsidR="008479B6" w:rsidRPr="00336053">
                        <w:rPr>
                          <w:rFonts w:ascii="Calibri" w:hAnsi="Calibri" w:cs="Calibri"/>
                        </w:rPr>
                        <w:t>parts and wholes whilst also having a go at writing some number sentences for the first time.</w:t>
                      </w:r>
                      <w:r w:rsidR="00B279CE" w:rsidRPr="00336053">
                        <w:rPr>
                          <w:rFonts w:ascii="Calibri" w:hAnsi="Calibri" w:cs="Calibri"/>
                        </w:rPr>
                        <w:t xml:space="preserve"> There will be a revisit for number bonds within 10</w:t>
                      </w:r>
                      <w:r w:rsidR="005B4A37" w:rsidRPr="00336053">
                        <w:rPr>
                          <w:rFonts w:ascii="Calibri" w:hAnsi="Calibri" w:cs="Calibri"/>
                        </w:rPr>
                        <w:t>.</w:t>
                      </w:r>
                      <w:r w:rsidR="008479B6" w:rsidRPr="00336053">
                        <w:rPr>
                          <w:rFonts w:ascii="Calibri" w:hAnsi="Calibri" w:cs="Calibri"/>
                        </w:rPr>
                        <w:t xml:space="preserve"> </w:t>
                      </w:r>
                    </w:p>
                    <w:p w14:paraId="39332173" w14:textId="77777777" w:rsidR="00914238" w:rsidRPr="00181F9D" w:rsidRDefault="00914238" w:rsidP="00150AE0">
                      <w:pPr>
                        <w:rPr>
                          <w:rFonts w:ascii="Calibri" w:hAnsi="Calibri" w:cs="Calibri"/>
                        </w:rPr>
                      </w:pPr>
                    </w:p>
                    <w:p w14:paraId="327E76E9" w14:textId="77777777" w:rsidR="00914238" w:rsidRDefault="00914238" w:rsidP="00150AE0">
                      <w:pPr>
                        <w:rPr>
                          <w:rFonts w:ascii="Calibri" w:hAnsi="Calibri" w:cs="Calibri"/>
                          <w:b/>
                          <w:bCs/>
                          <w:sz w:val="28"/>
                          <w:szCs w:val="28"/>
                        </w:rPr>
                      </w:pP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4C3DA9">
        <w:rPr>
          <w:noProof/>
        </w:rPr>
        <mc:AlternateContent>
          <mc:Choice Requires="wps">
            <w:drawing>
              <wp:anchor distT="45720" distB="45720" distL="114300" distR="114300" simplePos="0" relativeHeight="251661312" behindDoc="0" locked="0" layoutInCell="1" allowOverlap="1" wp14:anchorId="06C3EDC4" wp14:editId="161CBDA2">
                <wp:simplePos x="0" y="0"/>
                <wp:positionH relativeFrom="margin">
                  <wp:posOffset>-293370</wp:posOffset>
                </wp:positionH>
                <wp:positionV relativeFrom="page">
                  <wp:posOffset>636270</wp:posOffset>
                </wp:positionV>
                <wp:extent cx="9909810" cy="2114550"/>
                <wp:effectExtent l="19050" t="19050" r="15240" b="1905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9810" cy="2114550"/>
                        </a:xfrm>
                        <a:prstGeom prst="rect">
                          <a:avLst/>
                        </a:prstGeom>
                        <a:solidFill>
                          <a:srgbClr val="F7FFFF"/>
                        </a:solidFill>
                        <a:ln w="38100">
                          <a:solidFill>
                            <a:schemeClr val="accent4">
                              <a:lumMod val="40000"/>
                              <a:lumOff val="60000"/>
                            </a:schemeClr>
                          </a:solidFill>
                          <a:miter lim="800000"/>
                          <a:headEnd/>
                          <a:tailEnd/>
                        </a:ln>
                      </wps:spPr>
                      <wps:txbx>
                        <w:txbxContent>
                          <w:p w14:paraId="1F33F713" w14:textId="77777777"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p>
                          <w:p w14:paraId="55C35CDA" w14:textId="01F55D76" w:rsidR="00CE3C11" w:rsidRPr="0059148C" w:rsidRDefault="00111CCB" w:rsidP="00C52CF6">
                            <w:pPr>
                              <w:rPr>
                                <w:rFonts w:ascii="Calibri" w:hAnsi="Calibri" w:cs="Calibri"/>
                              </w:rPr>
                            </w:pPr>
                            <w:r w:rsidRPr="0059148C">
                              <w:rPr>
                                <w:rFonts w:ascii="Calibri" w:hAnsi="Calibri" w:cs="Calibri"/>
                              </w:rPr>
                              <w:t xml:space="preserve">This term, the children have started their new </w:t>
                            </w:r>
                            <w:r w:rsidR="00A722E5" w:rsidRPr="0059148C">
                              <w:rPr>
                                <w:rFonts w:ascii="Calibri" w:hAnsi="Calibri" w:cs="Calibri"/>
                              </w:rPr>
                              <w:t xml:space="preserve">book ‘I want my hat back.’ </w:t>
                            </w:r>
                            <w:r w:rsidR="00CE3C11" w:rsidRPr="0059148C">
                              <w:rPr>
                                <w:rFonts w:ascii="Calibri" w:hAnsi="Calibri" w:cs="Calibri"/>
                              </w:rPr>
                              <w:t>Our learning outcome</w:t>
                            </w:r>
                            <w:r w:rsidR="00AD5D92">
                              <w:rPr>
                                <w:rFonts w:ascii="Calibri" w:hAnsi="Calibri" w:cs="Calibri"/>
                              </w:rPr>
                              <w:t>s</w:t>
                            </w:r>
                            <w:r w:rsidR="00CE3C11" w:rsidRPr="0059148C">
                              <w:rPr>
                                <w:rFonts w:ascii="Calibri" w:hAnsi="Calibri" w:cs="Calibri"/>
                              </w:rPr>
                              <w:t xml:space="preserve"> for this term will include: </w:t>
                            </w:r>
                          </w:p>
                          <w:p w14:paraId="15E1019A" w14:textId="66729B79" w:rsidR="002A74B9" w:rsidRPr="0059148C" w:rsidRDefault="008E3250" w:rsidP="00CE3C11">
                            <w:pPr>
                              <w:pStyle w:val="ListParagraph"/>
                              <w:numPr>
                                <w:ilvl w:val="0"/>
                                <w:numId w:val="9"/>
                              </w:numPr>
                              <w:rPr>
                                <w:rFonts w:ascii="Calibri" w:hAnsi="Calibri" w:cs="Calibri"/>
                                <w:sz w:val="20"/>
                                <w:szCs w:val="20"/>
                              </w:rPr>
                            </w:pPr>
                            <w:r w:rsidRPr="0059148C">
                              <w:rPr>
                                <w:rFonts w:ascii="Calibri" w:hAnsi="Calibri" w:cs="Calibri"/>
                              </w:rPr>
                              <w:t xml:space="preserve">Read words with contractions [for example, I’m, I’ll, we’ll], and understand that the apostrophe represents the omitted letter(s) </w:t>
                            </w:r>
                            <w:r w:rsidR="00EA253A" w:rsidRPr="0059148C">
                              <w:rPr>
                                <w:rFonts w:ascii="Calibri" w:hAnsi="Calibri" w:cs="Calibri"/>
                                <w:b/>
                                <w:bCs/>
                                <w:u w:val="single"/>
                              </w:rPr>
                              <w:t xml:space="preserve"> </w:t>
                            </w:r>
                          </w:p>
                          <w:p w14:paraId="23728AC5" w14:textId="0554DF2F" w:rsidR="0059148C" w:rsidRDefault="0059148C" w:rsidP="00CE3C11">
                            <w:pPr>
                              <w:pStyle w:val="ListParagraph"/>
                              <w:numPr>
                                <w:ilvl w:val="0"/>
                                <w:numId w:val="9"/>
                              </w:numPr>
                              <w:rPr>
                                <w:rFonts w:ascii="Calibri" w:hAnsi="Calibri" w:cs="Calibri"/>
                              </w:rPr>
                            </w:pPr>
                            <w:r w:rsidRPr="0059148C">
                              <w:rPr>
                                <w:rFonts w:ascii="Calibri" w:hAnsi="Calibri" w:cs="Calibri"/>
                              </w:rPr>
                              <w:t>How words can combine to make sentences • Separation of words with spaces • Joining words and joining clauses using and • Introduction to capital letters, full stops, question marks and exclamation marks to demarcate sentences • Capital letters for names and for the personal pronoun</w:t>
                            </w:r>
                            <w:r w:rsidR="00DE77D3">
                              <w:rPr>
                                <w:rFonts w:ascii="Calibri" w:hAnsi="Calibri" w:cs="Calibri"/>
                              </w:rPr>
                              <w:t>.</w:t>
                            </w:r>
                          </w:p>
                          <w:p w14:paraId="568DE868" w14:textId="538E0B7C" w:rsidR="00AD5D92" w:rsidRDefault="00AD5D92" w:rsidP="00CE3C11">
                            <w:pPr>
                              <w:pStyle w:val="ListParagraph"/>
                              <w:numPr>
                                <w:ilvl w:val="0"/>
                                <w:numId w:val="9"/>
                              </w:numPr>
                              <w:rPr>
                                <w:rFonts w:ascii="Calibri" w:hAnsi="Calibri" w:cs="Calibri"/>
                              </w:rPr>
                            </w:pPr>
                            <w:r w:rsidRPr="00AD5D92">
                              <w:rPr>
                                <w:rFonts w:ascii="Calibri" w:hAnsi="Calibri" w:cs="Calibri"/>
                              </w:rPr>
                              <w:t xml:space="preserve">Making inferences based on what is being said and done • Predicting what might happen </w:t>
                            </w:r>
                            <w:r w:rsidR="004C3DA9" w:rsidRPr="00AD5D92">
                              <w:rPr>
                                <w:rFonts w:ascii="Calibri" w:hAnsi="Calibri" w:cs="Calibri"/>
                              </w:rPr>
                              <w:t>based on</w:t>
                            </w:r>
                            <w:r w:rsidRPr="00AD5D92">
                              <w:rPr>
                                <w:rFonts w:ascii="Calibri" w:hAnsi="Calibri" w:cs="Calibri"/>
                              </w:rPr>
                              <w:t xml:space="preserve"> what has been read so far • Participating in discussion about what is read to them, taking turns and listening to what others say • Explaining clearly their understanding of what is read to them</w:t>
                            </w:r>
                          </w:p>
                          <w:p w14:paraId="33A65CEC" w14:textId="11DDFEEC" w:rsidR="004C3DA9" w:rsidRPr="0059148C" w:rsidRDefault="004C3DA9" w:rsidP="00CE3C11">
                            <w:pPr>
                              <w:pStyle w:val="ListParagraph"/>
                              <w:numPr>
                                <w:ilvl w:val="0"/>
                                <w:numId w:val="9"/>
                              </w:numPr>
                              <w:rPr>
                                <w:rFonts w:ascii="Calibri" w:hAnsi="Calibri" w:cs="Calibri"/>
                              </w:rPr>
                            </w:pPr>
                            <w:r w:rsidRPr="004C3DA9">
                              <w:rPr>
                                <w:rFonts w:ascii="Calibri" w:hAnsi="Calibri" w:cs="Calibri"/>
                              </w:rPr>
                              <w:t>Saying out loud what they are going to write about • Composing a sentence orally before writing it • Sequencing sentences to form short narratives • Re-reading what they have written to check that it makes sense • Discussing what they have written with the teacher or other pupil</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34" type="#_x0000_t202" style="position:absolute;left:0;text-align:left;margin-left:-23.1pt;margin-top:50.1pt;width:780.3pt;height:16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" fillcolor="#f7ffff" strokecolor="#95dcf7 [1303]" strokeweight="3pt">
                <v:textbox>
                  <w:txbxContent>
                    <w:p w14:paraId="1F33F713" w14:textId="77777777"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p>
                    <w:p w14:paraId="55C35CDA" w14:textId="01F55D76" w:rsidR="00CE3C11" w:rsidRPr="0059148C" w:rsidRDefault="00111CCB" w:rsidP="00C52CF6">
                      <w:pPr>
                        <w:rPr>
                          <w:rFonts w:ascii="Calibri" w:hAnsi="Calibri" w:cs="Calibri"/>
                        </w:rPr>
                      </w:pPr>
                      <w:r w:rsidRPr="0059148C">
                        <w:rPr>
                          <w:rFonts w:ascii="Calibri" w:hAnsi="Calibri" w:cs="Calibri"/>
                        </w:rPr>
                        <w:t xml:space="preserve">This term, the children have started their new </w:t>
                      </w:r>
                      <w:r w:rsidR="00A722E5" w:rsidRPr="0059148C">
                        <w:rPr>
                          <w:rFonts w:ascii="Calibri" w:hAnsi="Calibri" w:cs="Calibri"/>
                        </w:rPr>
                        <w:t xml:space="preserve">book ‘I want my hat back.’ </w:t>
                      </w:r>
                      <w:r w:rsidR="00CE3C11" w:rsidRPr="0059148C">
                        <w:rPr>
                          <w:rFonts w:ascii="Calibri" w:hAnsi="Calibri" w:cs="Calibri"/>
                        </w:rPr>
                        <w:t>Our learning outcome</w:t>
                      </w:r>
                      <w:r w:rsidR="00AD5D92">
                        <w:rPr>
                          <w:rFonts w:ascii="Calibri" w:hAnsi="Calibri" w:cs="Calibri"/>
                        </w:rPr>
                        <w:t>s</w:t>
                      </w:r>
                      <w:r w:rsidR="00CE3C11" w:rsidRPr="0059148C">
                        <w:rPr>
                          <w:rFonts w:ascii="Calibri" w:hAnsi="Calibri" w:cs="Calibri"/>
                        </w:rPr>
                        <w:t xml:space="preserve"> for this term will include: </w:t>
                      </w:r>
                    </w:p>
                    <w:p w14:paraId="15E1019A" w14:textId="66729B79" w:rsidR="002A74B9" w:rsidRPr="0059148C" w:rsidRDefault="008E3250" w:rsidP="00CE3C11">
                      <w:pPr>
                        <w:pStyle w:val="ListParagraph"/>
                        <w:numPr>
                          <w:ilvl w:val="0"/>
                          <w:numId w:val="9"/>
                        </w:numPr>
                        <w:rPr>
                          <w:rFonts w:ascii="Calibri" w:hAnsi="Calibri" w:cs="Calibri"/>
                          <w:sz w:val="20"/>
                          <w:szCs w:val="20"/>
                        </w:rPr>
                      </w:pPr>
                      <w:r w:rsidRPr="0059148C">
                        <w:rPr>
                          <w:rFonts w:ascii="Calibri" w:hAnsi="Calibri" w:cs="Calibri"/>
                        </w:rPr>
                        <w:t xml:space="preserve">Read words with contractions [for example, I’m, I’ll, we’ll], and understand that the apostrophe represents the omitted letter(s) </w:t>
                      </w:r>
                      <w:r w:rsidR="00EA253A" w:rsidRPr="0059148C">
                        <w:rPr>
                          <w:rFonts w:ascii="Calibri" w:hAnsi="Calibri" w:cs="Calibri"/>
                          <w:b/>
                          <w:bCs/>
                          <w:u w:val="single"/>
                        </w:rPr>
                        <w:t xml:space="preserve"> </w:t>
                      </w:r>
                    </w:p>
                    <w:p w14:paraId="23728AC5" w14:textId="0554DF2F" w:rsidR="0059148C" w:rsidRDefault="0059148C" w:rsidP="00CE3C11">
                      <w:pPr>
                        <w:pStyle w:val="ListParagraph"/>
                        <w:numPr>
                          <w:ilvl w:val="0"/>
                          <w:numId w:val="9"/>
                        </w:numPr>
                        <w:rPr>
                          <w:rFonts w:ascii="Calibri" w:hAnsi="Calibri" w:cs="Calibri"/>
                        </w:rPr>
                      </w:pPr>
                      <w:r w:rsidRPr="0059148C">
                        <w:rPr>
                          <w:rFonts w:ascii="Calibri" w:hAnsi="Calibri" w:cs="Calibri"/>
                        </w:rPr>
                        <w:t>How words can combine to make sentences • Separation of words with spaces • Joining words and joining clauses using and • Introduction to capital letters, full stops, question marks and exclamation marks to demarcate sentences • Capital letters for names and for the personal pronoun</w:t>
                      </w:r>
                      <w:r w:rsidR="00DE77D3">
                        <w:rPr>
                          <w:rFonts w:ascii="Calibri" w:hAnsi="Calibri" w:cs="Calibri"/>
                        </w:rPr>
                        <w:t>.</w:t>
                      </w:r>
                    </w:p>
                    <w:p w14:paraId="568DE868" w14:textId="538E0B7C" w:rsidR="00AD5D92" w:rsidRDefault="00AD5D92" w:rsidP="00CE3C11">
                      <w:pPr>
                        <w:pStyle w:val="ListParagraph"/>
                        <w:numPr>
                          <w:ilvl w:val="0"/>
                          <w:numId w:val="9"/>
                        </w:numPr>
                        <w:rPr>
                          <w:rFonts w:ascii="Calibri" w:hAnsi="Calibri" w:cs="Calibri"/>
                        </w:rPr>
                      </w:pPr>
                      <w:r w:rsidRPr="00AD5D92">
                        <w:rPr>
                          <w:rFonts w:ascii="Calibri" w:hAnsi="Calibri" w:cs="Calibri"/>
                        </w:rPr>
                        <w:t xml:space="preserve">Making inferences based on what is being said and done • Predicting what might happen </w:t>
                      </w:r>
                      <w:r w:rsidR="004C3DA9" w:rsidRPr="00AD5D92">
                        <w:rPr>
                          <w:rFonts w:ascii="Calibri" w:hAnsi="Calibri" w:cs="Calibri"/>
                        </w:rPr>
                        <w:t>based on</w:t>
                      </w:r>
                      <w:r w:rsidRPr="00AD5D92">
                        <w:rPr>
                          <w:rFonts w:ascii="Calibri" w:hAnsi="Calibri" w:cs="Calibri"/>
                        </w:rPr>
                        <w:t xml:space="preserve"> what has been read so far • Participating in discussion about what is read to them, taking turns and listening to what others say • Explaining clearly their understanding of what is read to them</w:t>
                      </w:r>
                    </w:p>
                    <w:p w14:paraId="33A65CEC" w14:textId="11DDFEEC" w:rsidR="004C3DA9" w:rsidRPr="0059148C" w:rsidRDefault="004C3DA9" w:rsidP="00CE3C11">
                      <w:pPr>
                        <w:pStyle w:val="ListParagraph"/>
                        <w:numPr>
                          <w:ilvl w:val="0"/>
                          <w:numId w:val="9"/>
                        </w:numPr>
                        <w:rPr>
                          <w:rFonts w:ascii="Calibri" w:hAnsi="Calibri" w:cs="Calibri"/>
                        </w:rPr>
                      </w:pPr>
                      <w:r w:rsidRPr="004C3DA9">
                        <w:rPr>
                          <w:rFonts w:ascii="Calibri" w:hAnsi="Calibri" w:cs="Calibri"/>
                        </w:rPr>
                        <w:t>Saying out loud what they are going to write about • Composing a sentence orally before writing it • Sequencing sentences to form short narratives • Re-reading what they have written to check that it makes sense • Discussing what they have written with the teacher or other pupil</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4C3DA9">
        <w:rPr>
          <w:noProof/>
        </w:rPr>
        <mc:AlternateContent>
          <mc:Choice Requires="wps">
            <w:drawing>
              <wp:anchor distT="45720" distB="45720" distL="114300" distR="114300" simplePos="0" relativeHeight="251665408" behindDoc="0" locked="0" layoutInCell="1" allowOverlap="1" wp14:anchorId="47C3AC94" wp14:editId="5D2219F3">
                <wp:simplePos x="0" y="0"/>
                <wp:positionH relativeFrom="margin">
                  <wp:posOffset>4740910</wp:posOffset>
                </wp:positionH>
                <wp:positionV relativeFrom="page">
                  <wp:posOffset>3068955</wp:posOffset>
                </wp:positionV>
                <wp:extent cx="4422140" cy="3446145"/>
                <wp:effectExtent l="19050" t="19050" r="16510" b="20955"/>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140" cy="3446145"/>
                        </a:xfrm>
                        <a:prstGeom prst="rect">
                          <a:avLst/>
                        </a:prstGeom>
                        <a:solidFill>
                          <a:schemeClr val="bg1"/>
                        </a:solidFill>
                        <a:ln w="38100">
                          <a:solidFill>
                            <a:srgbClr val="FFFF00"/>
                          </a:solidFill>
                          <a:miter lim="800000"/>
                          <a:headEnd/>
                          <a:tailEnd/>
                        </a:ln>
                      </wps:spPr>
                      <wps:txbx>
                        <w:txbxContent>
                          <w:p w14:paraId="7E5C44F4" w14:textId="7525864E" w:rsidR="00EA253A" w:rsidRDefault="00EA253A" w:rsidP="00EA253A">
                            <w:pPr>
                              <w:rPr>
                                <w:rFonts w:ascii="Calibri" w:hAnsi="Calibri" w:cs="Calibri"/>
                                <w:b/>
                                <w:bCs/>
                                <w:sz w:val="28"/>
                                <w:szCs w:val="28"/>
                              </w:rPr>
                            </w:pPr>
                            <w:r w:rsidRPr="00FB4834">
                              <w:rPr>
                                <w:rFonts w:ascii="Calibri" w:hAnsi="Calibri" w:cs="Calibri"/>
                                <w:b/>
                                <w:bCs/>
                                <w:sz w:val="28"/>
                                <w:szCs w:val="28"/>
                                <w:u w:val="single"/>
                              </w:rPr>
                              <w:t>History:</w:t>
                            </w:r>
                            <w:r w:rsidR="005D64B0">
                              <w:rPr>
                                <w:rFonts w:ascii="Calibri" w:hAnsi="Calibri" w:cs="Calibri"/>
                                <w:b/>
                                <w:bCs/>
                                <w:sz w:val="28"/>
                                <w:szCs w:val="28"/>
                              </w:rPr>
                              <w:t xml:space="preserve"> Term 2 – </w:t>
                            </w:r>
                            <w:r w:rsidR="001737B7">
                              <w:rPr>
                                <w:rFonts w:ascii="Calibri" w:hAnsi="Calibri" w:cs="Calibri"/>
                                <w:b/>
                                <w:bCs/>
                                <w:sz w:val="28"/>
                                <w:szCs w:val="28"/>
                              </w:rPr>
                              <w:t>How am I making History?</w:t>
                            </w:r>
                          </w:p>
                          <w:p w14:paraId="03016806" w14:textId="77777777" w:rsidR="00E520B0" w:rsidRDefault="00E520B0" w:rsidP="00E520B0">
                            <w:pPr>
                              <w:spacing w:after="0"/>
                              <w:rPr>
                                <w:rFonts w:ascii="Calibri" w:hAnsi="Calibri" w:cs="Calibri"/>
                                <w:sz w:val="24"/>
                                <w:szCs w:val="24"/>
                              </w:rPr>
                            </w:pPr>
                            <w:r w:rsidRPr="00B02901">
                              <w:rPr>
                                <w:rFonts w:ascii="Calibri" w:hAnsi="Calibri" w:cs="Calibri"/>
                                <w:sz w:val="24"/>
                                <w:szCs w:val="24"/>
                              </w:rPr>
                              <w:t>Our learning outcomes in history this term will include:</w:t>
                            </w:r>
                          </w:p>
                          <w:p w14:paraId="672A2975" w14:textId="77777777" w:rsidR="0091048A" w:rsidRPr="00336053" w:rsidRDefault="0091048A" w:rsidP="0091048A">
                            <w:pPr>
                              <w:pStyle w:val="ListParagraph"/>
                              <w:numPr>
                                <w:ilvl w:val="0"/>
                                <w:numId w:val="11"/>
                              </w:numPr>
                              <w:spacing w:after="0"/>
                              <w:rPr>
                                <w:rFonts w:ascii="Calibri" w:hAnsi="Calibri" w:cs="Calibri"/>
                              </w:rPr>
                            </w:pPr>
                            <w:r w:rsidRPr="00336053">
                              <w:rPr>
                                <w:rFonts w:ascii="Calibri" w:hAnsi="Calibri" w:cs="Calibri"/>
                              </w:rPr>
                              <w:t>Order three photographs correctly on a simple timeline.</w:t>
                            </w:r>
                          </w:p>
                          <w:p w14:paraId="57856922"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Use the terms ‘before’ and ‘after’ when discussing their timelines.</w:t>
                            </w:r>
                          </w:p>
                          <w:p w14:paraId="341F3251"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Talk about three memories and place one of them on a timeline.</w:t>
                            </w:r>
                          </w:p>
                          <w:p w14:paraId="2BDA15A9"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Explain why memories are special and name four events that they celebrate throughout the year.</w:t>
                            </w:r>
                          </w:p>
                          <w:p w14:paraId="687DABC4"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Think of three ways they celebrate their birthday.</w:t>
                            </w:r>
                          </w:p>
                          <w:p w14:paraId="383360F6"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Ask a visitor one question about childhood in the past.</w:t>
                            </w:r>
                          </w:p>
                          <w:p w14:paraId="261B8048"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Know a similarity and a difference between childhood now and in the past.</w:t>
                            </w:r>
                          </w:p>
                          <w:p w14:paraId="08150581"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Add three ideas to a time capsule about themselves.</w:t>
                            </w:r>
                          </w:p>
                          <w:p w14:paraId="2980D3F2" w14:textId="77777777" w:rsidR="0091048A" w:rsidRPr="00336053" w:rsidRDefault="0091048A" w:rsidP="0091048A">
                            <w:pPr>
                              <w:numPr>
                                <w:ilvl w:val="0"/>
                                <w:numId w:val="10"/>
                              </w:numPr>
                              <w:spacing w:after="0"/>
                              <w:rPr>
                                <w:rFonts w:ascii="Calibri" w:hAnsi="Calibri" w:cs="Calibri"/>
                                <w:sz w:val="24"/>
                                <w:szCs w:val="24"/>
                              </w:rPr>
                            </w:pPr>
                            <w:r w:rsidRPr="00336053">
                              <w:rPr>
                                <w:rFonts w:ascii="Calibri" w:hAnsi="Calibri" w:cs="Calibri"/>
                              </w:rPr>
                              <w:t>Use key vocabulary to compare the present, the past and possible changes in the future</w:t>
                            </w:r>
                            <w:r w:rsidRPr="00336053">
                              <w:rPr>
                                <w:rFonts w:ascii="Calibri" w:hAnsi="Calibri" w:cs="Calibri"/>
                                <w:sz w:val="24"/>
                                <w:szCs w:val="24"/>
                              </w:rPr>
                              <w:t>.</w:t>
                            </w:r>
                          </w:p>
                          <w:p w14:paraId="5B6DD875" w14:textId="77777777" w:rsidR="0091048A" w:rsidRPr="00B02901" w:rsidRDefault="0091048A" w:rsidP="00E520B0">
                            <w:pPr>
                              <w:spacing w:after="0"/>
                              <w:rPr>
                                <w:rFonts w:ascii="Calibri" w:hAnsi="Calibri" w:cs="Calibri"/>
                                <w:sz w:val="24"/>
                                <w:szCs w:val="24"/>
                              </w:rPr>
                            </w:pPr>
                          </w:p>
                          <w:p w14:paraId="495B27B8" w14:textId="77777777" w:rsidR="00E520B0" w:rsidRPr="00E520B0" w:rsidRDefault="00E520B0" w:rsidP="00E520B0">
                            <w:pPr>
                              <w:spacing w:after="0"/>
                              <w:rPr>
                                <w:rFonts w:ascii="Calibri" w:hAnsi="Calibri" w:cs="Calibri"/>
                                <w:b/>
                                <w:bCs/>
                                <w:sz w:val="20"/>
                                <w:szCs w:val="20"/>
                              </w:rPr>
                            </w:pPr>
                            <w:r w:rsidRPr="00E520B0">
                              <w:rPr>
                                <w:rFonts w:ascii="Calibri" w:hAnsi="Calibri" w:cs="Calibri"/>
                                <w:b/>
                                <w:bCs/>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5" type="#_x0000_t202" style="position:absolute;left:0;text-align:left;margin-left:373.3pt;margin-top:241.65pt;width:348.2pt;height:271.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" fillcolor="white [3212]" strokecolor="yellow" strokeweight="3pt">
                <v:textbox>
                  <w:txbxContent>
                    <w:p w14:paraId="7E5C44F4" w14:textId="7525864E" w:rsidR="00EA253A" w:rsidRDefault="00EA253A" w:rsidP="00EA253A">
                      <w:pPr>
                        <w:rPr>
                          <w:rFonts w:ascii="Calibri" w:hAnsi="Calibri" w:cs="Calibri"/>
                          <w:b/>
                          <w:bCs/>
                          <w:sz w:val="28"/>
                          <w:szCs w:val="28"/>
                        </w:rPr>
                      </w:pPr>
                      <w:r w:rsidRPr="00FB4834">
                        <w:rPr>
                          <w:rFonts w:ascii="Calibri" w:hAnsi="Calibri" w:cs="Calibri"/>
                          <w:b/>
                          <w:bCs/>
                          <w:sz w:val="28"/>
                          <w:szCs w:val="28"/>
                          <w:u w:val="single"/>
                        </w:rPr>
                        <w:t>History:</w:t>
                      </w:r>
                      <w:r w:rsidR="005D64B0">
                        <w:rPr>
                          <w:rFonts w:ascii="Calibri" w:hAnsi="Calibri" w:cs="Calibri"/>
                          <w:b/>
                          <w:bCs/>
                          <w:sz w:val="28"/>
                          <w:szCs w:val="28"/>
                        </w:rPr>
                        <w:t xml:space="preserve"> Term 2 – </w:t>
                      </w:r>
                      <w:r w:rsidR="001737B7">
                        <w:rPr>
                          <w:rFonts w:ascii="Calibri" w:hAnsi="Calibri" w:cs="Calibri"/>
                          <w:b/>
                          <w:bCs/>
                          <w:sz w:val="28"/>
                          <w:szCs w:val="28"/>
                        </w:rPr>
                        <w:t>How am I making History?</w:t>
                      </w:r>
                    </w:p>
                    <w:p w14:paraId="03016806" w14:textId="77777777" w:rsidR="00E520B0" w:rsidRDefault="00E520B0" w:rsidP="00E520B0">
                      <w:pPr>
                        <w:spacing w:after="0"/>
                        <w:rPr>
                          <w:rFonts w:ascii="Calibri" w:hAnsi="Calibri" w:cs="Calibri"/>
                          <w:sz w:val="24"/>
                          <w:szCs w:val="24"/>
                        </w:rPr>
                      </w:pPr>
                      <w:r w:rsidRPr="00B02901">
                        <w:rPr>
                          <w:rFonts w:ascii="Calibri" w:hAnsi="Calibri" w:cs="Calibri"/>
                          <w:sz w:val="24"/>
                          <w:szCs w:val="24"/>
                        </w:rPr>
                        <w:t>Our learning outcomes in history this term will include:</w:t>
                      </w:r>
                    </w:p>
                    <w:p w14:paraId="672A2975" w14:textId="77777777" w:rsidR="0091048A" w:rsidRPr="00336053" w:rsidRDefault="0091048A" w:rsidP="0091048A">
                      <w:pPr>
                        <w:pStyle w:val="ListParagraph"/>
                        <w:numPr>
                          <w:ilvl w:val="0"/>
                          <w:numId w:val="11"/>
                        </w:numPr>
                        <w:spacing w:after="0"/>
                        <w:rPr>
                          <w:rFonts w:ascii="Calibri" w:hAnsi="Calibri" w:cs="Calibri"/>
                        </w:rPr>
                      </w:pPr>
                      <w:r w:rsidRPr="00336053">
                        <w:rPr>
                          <w:rFonts w:ascii="Calibri" w:hAnsi="Calibri" w:cs="Calibri"/>
                        </w:rPr>
                        <w:t>Order three photographs correctly on a simple timeline.</w:t>
                      </w:r>
                    </w:p>
                    <w:p w14:paraId="57856922"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Use the terms ‘before’ and ‘after’ when discussing their timelines.</w:t>
                      </w:r>
                    </w:p>
                    <w:p w14:paraId="341F3251"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Talk about three memories and place one of them on a timeline.</w:t>
                      </w:r>
                    </w:p>
                    <w:p w14:paraId="2BDA15A9"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Explain why memories are special and name four events that they celebrate throughout the year.</w:t>
                      </w:r>
                    </w:p>
                    <w:p w14:paraId="687DABC4"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Think of three ways they celebrate their birthday.</w:t>
                      </w:r>
                    </w:p>
                    <w:p w14:paraId="383360F6"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Ask a visitor one question about childhood in the past.</w:t>
                      </w:r>
                    </w:p>
                    <w:p w14:paraId="261B8048"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Know a similarity and a difference between childhood now and in the past.</w:t>
                      </w:r>
                    </w:p>
                    <w:p w14:paraId="08150581" w14:textId="77777777" w:rsidR="0091048A" w:rsidRPr="00336053" w:rsidRDefault="0091048A" w:rsidP="0091048A">
                      <w:pPr>
                        <w:numPr>
                          <w:ilvl w:val="0"/>
                          <w:numId w:val="10"/>
                        </w:numPr>
                        <w:spacing w:after="0"/>
                        <w:rPr>
                          <w:rFonts w:ascii="Calibri" w:hAnsi="Calibri" w:cs="Calibri"/>
                        </w:rPr>
                      </w:pPr>
                      <w:r w:rsidRPr="00336053">
                        <w:rPr>
                          <w:rFonts w:ascii="Calibri" w:hAnsi="Calibri" w:cs="Calibri"/>
                        </w:rPr>
                        <w:t>Add three ideas to a time capsule about themselves.</w:t>
                      </w:r>
                    </w:p>
                    <w:p w14:paraId="2980D3F2" w14:textId="77777777" w:rsidR="0091048A" w:rsidRPr="00336053" w:rsidRDefault="0091048A" w:rsidP="0091048A">
                      <w:pPr>
                        <w:numPr>
                          <w:ilvl w:val="0"/>
                          <w:numId w:val="10"/>
                        </w:numPr>
                        <w:spacing w:after="0"/>
                        <w:rPr>
                          <w:rFonts w:ascii="Calibri" w:hAnsi="Calibri" w:cs="Calibri"/>
                          <w:sz w:val="24"/>
                          <w:szCs w:val="24"/>
                        </w:rPr>
                      </w:pPr>
                      <w:r w:rsidRPr="00336053">
                        <w:rPr>
                          <w:rFonts w:ascii="Calibri" w:hAnsi="Calibri" w:cs="Calibri"/>
                        </w:rPr>
                        <w:t>Use key vocabulary to compare the present, the past and possible changes in the future</w:t>
                      </w:r>
                      <w:r w:rsidRPr="00336053">
                        <w:rPr>
                          <w:rFonts w:ascii="Calibri" w:hAnsi="Calibri" w:cs="Calibri"/>
                          <w:sz w:val="24"/>
                          <w:szCs w:val="24"/>
                        </w:rPr>
                        <w:t>.</w:t>
                      </w:r>
                    </w:p>
                    <w:p w14:paraId="5B6DD875" w14:textId="77777777" w:rsidR="0091048A" w:rsidRPr="00B02901" w:rsidRDefault="0091048A" w:rsidP="00E520B0">
                      <w:pPr>
                        <w:spacing w:after="0"/>
                        <w:rPr>
                          <w:rFonts w:ascii="Calibri" w:hAnsi="Calibri" w:cs="Calibri"/>
                          <w:sz w:val="24"/>
                          <w:szCs w:val="24"/>
                        </w:rPr>
                      </w:pPr>
                    </w:p>
                    <w:p w14:paraId="495B27B8" w14:textId="77777777" w:rsidR="00E520B0" w:rsidRPr="00E520B0" w:rsidRDefault="00E520B0" w:rsidP="00E520B0">
                      <w:pPr>
                        <w:spacing w:after="0"/>
                        <w:rPr>
                          <w:rFonts w:ascii="Calibri" w:hAnsi="Calibri" w:cs="Calibri"/>
                          <w:b/>
                          <w:bCs/>
                          <w:sz w:val="20"/>
                          <w:szCs w:val="20"/>
                        </w:rPr>
                      </w:pPr>
                      <w:r w:rsidRPr="00E520B0">
                        <w:rPr>
                          <w:rFonts w:ascii="Calibri" w:hAnsi="Calibri" w:cs="Calibri"/>
                          <w:b/>
                          <w:bCs/>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83840" behindDoc="0" locked="0" layoutInCell="1" allowOverlap="1" wp14:anchorId="34C43310" wp14:editId="5BFBD738">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4C9BDF72"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6" type="#_x0000_t202" style="position:absolute;left:0;text-align:left;margin-left:-21.1pt;margin-top:-60.85pt;width:739.85pt;height:31.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IUP/QEAANY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WmSk5MMW2yOJITH0Wj0&#10;MGjTof/FWU8mq3n4uQcvOdMfLYm5mi4WyZX5sLh6O6ODv4xsLyNgBUHVPHI2bu9idvJI+pZEb1XW&#10;46WTU89knizTyejJnZfn/NfLc9z8Bg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2tCFD/0BAADWAwAADgAAAAAA&#10;AAAAAAAAAAAuAgAAZHJzL2Uyb0RvYy54bWxQSwECLQAUAAYACAAAACEAGqZKFOMAAAANAQAADwAA&#10;AAAAAAAAAAAAAABXBAAAZHJzL2Rvd25yZXYueG1sUEsFBgAAAAAEAAQA8wAAAGcFAAAAAA==&#10;" filled="f" stroked="f" strokeweight="3pt">
                <v:textbox>
                  <w:txbxContent>
                    <w:p w14:paraId="5D91B799" w14:textId="4C9BDF72"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2</w:t>
                      </w: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452C1"/>
    <w:multiLevelType w:val="multilevel"/>
    <w:tmpl w:val="12D4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F15EB8"/>
    <w:multiLevelType w:val="hybridMultilevel"/>
    <w:tmpl w:val="0706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B997BC9"/>
    <w:multiLevelType w:val="multilevel"/>
    <w:tmpl w:val="404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066D3"/>
    <w:multiLevelType w:val="multilevel"/>
    <w:tmpl w:val="E3C8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113373"/>
    <w:multiLevelType w:val="multilevel"/>
    <w:tmpl w:val="EB7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BE19B3"/>
    <w:multiLevelType w:val="hybridMultilevel"/>
    <w:tmpl w:val="34EE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5"/>
  </w:num>
  <w:num w:numId="2" w16cid:durableId="1284382574">
    <w:abstractNumId w:val="0"/>
  </w:num>
  <w:num w:numId="3" w16cid:durableId="350571534">
    <w:abstractNumId w:val="11"/>
  </w:num>
  <w:num w:numId="4" w16cid:durableId="744179904">
    <w:abstractNumId w:val="3"/>
  </w:num>
  <w:num w:numId="5" w16cid:durableId="342363749">
    <w:abstractNumId w:val="1"/>
  </w:num>
  <w:num w:numId="6" w16cid:durableId="136996677">
    <w:abstractNumId w:val="8"/>
  </w:num>
  <w:num w:numId="7" w16cid:durableId="1363897124">
    <w:abstractNumId w:val="2"/>
  </w:num>
  <w:num w:numId="8" w16cid:durableId="169682517">
    <w:abstractNumId w:val="7"/>
  </w:num>
  <w:num w:numId="9" w16cid:durableId="1879656128">
    <w:abstractNumId w:val="13"/>
  </w:num>
  <w:num w:numId="10" w16cid:durableId="1656497013">
    <w:abstractNumId w:val="4"/>
  </w:num>
  <w:num w:numId="11" w16cid:durableId="947127207">
    <w:abstractNumId w:val="6"/>
  </w:num>
  <w:num w:numId="12" w16cid:durableId="332804191">
    <w:abstractNumId w:val="10"/>
  </w:num>
  <w:num w:numId="13" w16cid:durableId="226840572">
    <w:abstractNumId w:val="9"/>
  </w:num>
  <w:num w:numId="14" w16cid:durableId="3315722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20E4C"/>
    <w:rsid w:val="0006184F"/>
    <w:rsid w:val="000B2AA6"/>
    <w:rsid w:val="000B40E8"/>
    <w:rsid w:val="000D5DBD"/>
    <w:rsid w:val="000E168F"/>
    <w:rsid w:val="000E3C3E"/>
    <w:rsid w:val="000E5B93"/>
    <w:rsid w:val="00111CCB"/>
    <w:rsid w:val="001226D2"/>
    <w:rsid w:val="00150AE0"/>
    <w:rsid w:val="001737B7"/>
    <w:rsid w:val="001814C7"/>
    <w:rsid w:val="00181F9D"/>
    <w:rsid w:val="001C5B59"/>
    <w:rsid w:val="001C6623"/>
    <w:rsid w:val="001D71F8"/>
    <w:rsid w:val="001E4F8E"/>
    <w:rsid w:val="0023484C"/>
    <w:rsid w:val="002568F5"/>
    <w:rsid w:val="0026473A"/>
    <w:rsid w:val="00277A60"/>
    <w:rsid w:val="00277F17"/>
    <w:rsid w:val="00293203"/>
    <w:rsid w:val="00295F2F"/>
    <w:rsid w:val="002A74B9"/>
    <w:rsid w:val="002D51EE"/>
    <w:rsid w:val="002D7802"/>
    <w:rsid w:val="003148B7"/>
    <w:rsid w:val="00336053"/>
    <w:rsid w:val="00343D9E"/>
    <w:rsid w:val="00352ECF"/>
    <w:rsid w:val="003536C3"/>
    <w:rsid w:val="003A591A"/>
    <w:rsid w:val="003D1B02"/>
    <w:rsid w:val="003E2609"/>
    <w:rsid w:val="00410E21"/>
    <w:rsid w:val="00415663"/>
    <w:rsid w:val="004272B7"/>
    <w:rsid w:val="00427E27"/>
    <w:rsid w:val="00436F45"/>
    <w:rsid w:val="004636CE"/>
    <w:rsid w:val="004805CE"/>
    <w:rsid w:val="004C3DA9"/>
    <w:rsid w:val="004D3B33"/>
    <w:rsid w:val="004E0598"/>
    <w:rsid w:val="004F1A9A"/>
    <w:rsid w:val="005134C9"/>
    <w:rsid w:val="005141B0"/>
    <w:rsid w:val="00515F52"/>
    <w:rsid w:val="00555709"/>
    <w:rsid w:val="0057799D"/>
    <w:rsid w:val="0059148C"/>
    <w:rsid w:val="005A37A8"/>
    <w:rsid w:val="005A6D8A"/>
    <w:rsid w:val="005B4A37"/>
    <w:rsid w:val="005C2F15"/>
    <w:rsid w:val="005C6158"/>
    <w:rsid w:val="005D3B87"/>
    <w:rsid w:val="005D64B0"/>
    <w:rsid w:val="00613C67"/>
    <w:rsid w:val="006358F9"/>
    <w:rsid w:val="006513E9"/>
    <w:rsid w:val="00691F3C"/>
    <w:rsid w:val="0069644C"/>
    <w:rsid w:val="006C3975"/>
    <w:rsid w:val="006D1587"/>
    <w:rsid w:val="006D7C51"/>
    <w:rsid w:val="006F1E87"/>
    <w:rsid w:val="00700F6C"/>
    <w:rsid w:val="00742CDD"/>
    <w:rsid w:val="007556FA"/>
    <w:rsid w:val="00783082"/>
    <w:rsid w:val="007A0EE7"/>
    <w:rsid w:val="007E4C04"/>
    <w:rsid w:val="007E61FB"/>
    <w:rsid w:val="0081794D"/>
    <w:rsid w:val="0083303A"/>
    <w:rsid w:val="00836DBC"/>
    <w:rsid w:val="008479B6"/>
    <w:rsid w:val="008609ED"/>
    <w:rsid w:val="00863A34"/>
    <w:rsid w:val="0086787B"/>
    <w:rsid w:val="00870468"/>
    <w:rsid w:val="0089221A"/>
    <w:rsid w:val="008D1361"/>
    <w:rsid w:val="008D6DC9"/>
    <w:rsid w:val="008E3250"/>
    <w:rsid w:val="00906ED9"/>
    <w:rsid w:val="0091048A"/>
    <w:rsid w:val="00914238"/>
    <w:rsid w:val="00915307"/>
    <w:rsid w:val="00922436"/>
    <w:rsid w:val="009842BA"/>
    <w:rsid w:val="0099098C"/>
    <w:rsid w:val="009A4BF3"/>
    <w:rsid w:val="009C2399"/>
    <w:rsid w:val="009C798C"/>
    <w:rsid w:val="009F25B7"/>
    <w:rsid w:val="00A722E5"/>
    <w:rsid w:val="00AA6E7A"/>
    <w:rsid w:val="00AC04CA"/>
    <w:rsid w:val="00AD2281"/>
    <w:rsid w:val="00AD5D92"/>
    <w:rsid w:val="00B02901"/>
    <w:rsid w:val="00B02C15"/>
    <w:rsid w:val="00B23332"/>
    <w:rsid w:val="00B279CE"/>
    <w:rsid w:val="00B61A6B"/>
    <w:rsid w:val="00B862D3"/>
    <w:rsid w:val="00BA38A1"/>
    <w:rsid w:val="00BE1468"/>
    <w:rsid w:val="00BE1501"/>
    <w:rsid w:val="00BE72D9"/>
    <w:rsid w:val="00C17E25"/>
    <w:rsid w:val="00C3359F"/>
    <w:rsid w:val="00C347BB"/>
    <w:rsid w:val="00C52CF6"/>
    <w:rsid w:val="00C61C33"/>
    <w:rsid w:val="00C758C9"/>
    <w:rsid w:val="00C801B1"/>
    <w:rsid w:val="00CA145B"/>
    <w:rsid w:val="00CA5961"/>
    <w:rsid w:val="00CD5C60"/>
    <w:rsid w:val="00CE3C11"/>
    <w:rsid w:val="00D14CA0"/>
    <w:rsid w:val="00D378BC"/>
    <w:rsid w:val="00D4232E"/>
    <w:rsid w:val="00D46CAB"/>
    <w:rsid w:val="00D86982"/>
    <w:rsid w:val="00D9423F"/>
    <w:rsid w:val="00DA1B4C"/>
    <w:rsid w:val="00DA2097"/>
    <w:rsid w:val="00DE27D0"/>
    <w:rsid w:val="00DE77D3"/>
    <w:rsid w:val="00DF43AC"/>
    <w:rsid w:val="00E02ABF"/>
    <w:rsid w:val="00E349A7"/>
    <w:rsid w:val="00E42F24"/>
    <w:rsid w:val="00E506E3"/>
    <w:rsid w:val="00E520B0"/>
    <w:rsid w:val="00E842B8"/>
    <w:rsid w:val="00E9076D"/>
    <w:rsid w:val="00EA253A"/>
    <w:rsid w:val="00EE0DEB"/>
    <w:rsid w:val="00EE3C5B"/>
    <w:rsid w:val="00EF366C"/>
    <w:rsid w:val="00F65BF9"/>
    <w:rsid w:val="00F77F2D"/>
    <w:rsid w:val="00F81D40"/>
    <w:rsid w:val="00F9237C"/>
    <w:rsid w:val="00FB4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906271f144ed75461955c9affbf0dfb8">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3246ba118cede85eb8704fae2b875c9c"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Props1.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2.xml><?xml version="1.0" encoding="utf-8"?>
<ds:datastoreItem xmlns:ds="http://schemas.openxmlformats.org/officeDocument/2006/customXml" ds:itemID="{0FEC88E7-1C38-4F90-BE63-D879B3E61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FE06D1-7F0F-4781-98C8-99BEB0E88E30}">
  <ds:schemaRefs>
    <ds:schemaRef ds:uri="http://schemas.openxmlformats.org/officeDocument/2006/bibliography"/>
  </ds:schemaRefs>
</ds:datastoreItem>
</file>

<file path=customXml/itemProps4.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docProps/app.xml><?xml version="1.0" encoding="utf-8"?>
<Properties xmlns="http://schemas.openxmlformats.org/officeDocument/2006/extended-properties" xmlns:vt="http://schemas.openxmlformats.org/officeDocument/2006/docPropsVTypes">
  <Template>Normal</Template>
  <TotalTime>34413</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Chloe Mandy</cp:lastModifiedBy>
  <cp:revision>50</cp:revision>
  <dcterms:created xsi:type="dcterms:W3CDTF">2025-11-03T15:57:00Z</dcterms:created>
  <dcterms:modified xsi:type="dcterms:W3CDTF">2026-01-08T17:27:00Z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